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D24795" w14:textId="11CAD375" w:rsidR="00D13B7F" w:rsidRPr="005B21B9" w:rsidRDefault="00470E1F" w:rsidP="00071AFB">
      <w:pPr>
        <w:spacing w:line="240" w:lineRule="auto"/>
        <w:rPr>
          <w:rFonts w:ascii="Times New Roman" w:hAnsi="Times New Roman" w:cs="Times New Roman"/>
          <w:sz w:val="72"/>
          <w:szCs w:val="72"/>
        </w:rPr>
      </w:pPr>
      <w:r w:rsidRPr="005B21B9">
        <w:rPr>
          <w:rFonts w:ascii="Times New Roman" w:hAnsi="Times New Roman" w:cs="Times New Roman"/>
          <w:noProof/>
          <w:sz w:val="72"/>
          <w:szCs w:val="72"/>
        </w:rPr>
        <mc:AlternateContent>
          <mc:Choice Requires="wps">
            <w:drawing>
              <wp:anchor distT="0" distB="0" distL="114300" distR="114300" simplePos="0" relativeHeight="251657216" behindDoc="0" locked="0" layoutInCell="1" allowOverlap="1" wp14:anchorId="59588E63" wp14:editId="066AB739">
                <wp:simplePos x="0" y="0"/>
                <wp:positionH relativeFrom="column">
                  <wp:posOffset>3990975</wp:posOffset>
                </wp:positionH>
                <wp:positionV relativeFrom="paragraph">
                  <wp:posOffset>209550</wp:posOffset>
                </wp:positionV>
                <wp:extent cx="2600325" cy="2505075"/>
                <wp:effectExtent l="0" t="0" r="9525" b="9525"/>
                <wp:wrapNone/>
                <wp:docPr id="1010051041" name="Text Box 1"/>
                <wp:cNvGraphicFramePr/>
                <a:graphic xmlns:a="http://schemas.openxmlformats.org/drawingml/2006/main">
                  <a:graphicData uri="http://schemas.microsoft.com/office/word/2010/wordprocessingShape">
                    <wps:wsp>
                      <wps:cNvSpPr txBox="1"/>
                      <wps:spPr>
                        <a:xfrm>
                          <a:off x="0" y="0"/>
                          <a:ext cx="2600325" cy="2505075"/>
                        </a:xfrm>
                        <a:prstGeom prst="rect">
                          <a:avLst/>
                        </a:prstGeom>
                        <a:solidFill>
                          <a:schemeClr val="lt1"/>
                        </a:solidFill>
                        <a:ln w="6350">
                          <a:noFill/>
                        </a:ln>
                      </wps:spPr>
                      <wps:txbx>
                        <w:txbxContent>
                          <w:p w14:paraId="698D4152" w14:textId="2571FE0A" w:rsidR="00D13B7F" w:rsidRDefault="00D13B7F">
                            <w:r>
                              <w:rPr>
                                <w:noProof/>
                              </w:rPr>
                              <w:drawing>
                                <wp:inline distT="0" distB="0" distL="0" distR="0" wp14:anchorId="212B998E" wp14:editId="3FEBED65">
                                  <wp:extent cx="2400300" cy="2400300"/>
                                  <wp:effectExtent l="0" t="0" r="5080" b="0"/>
                                  <wp:docPr id="393426693" name="Picture 2"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751616" name="Picture 2" descr="A logo with a black background&#10;&#10;Description automatically generated"/>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2400300" cy="24003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588E63" id="_x0000_t202" coordsize="21600,21600" o:spt="202" path="m,l,21600r21600,l21600,xe">
                <v:stroke joinstyle="miter"/>
                <v:path gradientshapeok="t" o:connecttype="rect"/>
              </v:shapetype>
              <v:shape id="Text Box 1" o:spid="_x0000_s1026" type="#_x0000_t202" style="position:absolute;margin-left:314.25pt;margin-top:16.5pt;width:204.75pt;height:19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" fillcolor="white [3201]" stroked="f" strokeweight=".5pt">
                <v:textbox>
                  <w:txbxContent>
                    <w:p w14:paraId="698D4152" w14:textId="2571FE0A" w:rsidR="00D13B7F" w:rsidRDefault="00D13B7F">
                      <w:r>
                        <w:rPr>
                          <w:noProof/>
                        </w:rPr>
                        <w:drawing>
                          <wp:inline distT="0" distB="0" distL="0" distR="0" wp14:anchorId="212B998E" wp14:editId="3FEBED65">
                            <wp:extent cx="2400300" cy="2400300"/>
                            <wp:effectExtent l="0" t="0" r="5080" b="0"/>
                            <wp:docPr id="393426693" name="Picture 2"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751616" name="Picture 2" descr="A logo with a black background&#10;&#10;Description automatically generated"/>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2400300" cy="2400300"/>
                                    </a:xfrm>
                                    <a:prstGeom prst="rect">
                                      <a:avLst/>
                                    </a:prstGeom>
                                  </pic:spPr>
                                </pic:pic>
                              </a:graphicData>
                            </a:graphic>
                          </wp:inline>
                        </w:drawing>
                      </w:r>
                    </w:p>
                  </w:txbxContent>
                </v:textbox>
              </v:shape>
            </w:pict>
          </mc:Fallback>
        </mc:AlternateContent>
      </w:r>
      <w:r>
        <w:rPr>
          <w:rFonts w:ascii="Times New Roman" w:hAnsi="Times New Roman" w:cs="Times New Roman"/>
          <w:noProof/>
          <w:sz w:val="72"/>
          <w:szCs w:val="72"/>
        </w:rPr>
        <mc:AlternateContent>
          <mc:Choice Requires="wps">
            <w:drawing>
              <wp:anchor distT="0" distB="0" distL="114300" distR="114300" simplePos="0" relativeHeight="251659264" behindDoc="0" locked="0" layoutInCell="1" allowOverlap="1" wp14:anchorId="2DFB0CF0" wp14:editId="5BFCB148">
                <wp:simplePos x="0" y="0"/>
                <wp:positionH relativeFrom="column">
                  <wp:posOffset>4781550</wp:posOffset>
                </wp:positionH>
                <wp:positionV relativeFrom="paragraph">
                  <wp:posOffset>-781050</wp:posOffset>
                </wp:positionV>
                <wp:extent cx="1343025" cy="942975"/>
                <wp:effectExtent l="0" t="0" r="28575" b="28575"/>
                <wp:wrapNone/>
                <wp:docPr id="122928981" name="Text Box 1"/>
                <wp:cNvGraphicFramePr/>
                <a:graphic xmlns:a="http://schemas.openxmlformats.org/drawingml/2006/main">
                  <a:graphicData uri="http://schemas.microsoft.com/office/word/2010/wordprocessingShape">
                    <wps:wsp>
                      <wps:cNvSpPr txBox="1"/>
                      <wps:spPr>
                        <a:xfrm>
                          <a:off x="0" y="0"/>
                          <a:ext cx="1343025" cy="942975"/>
                        </a:xfrm>
                        <a:prstGeom prst="rect">
                          <a:avLst/>
                        </a:prstGeom>
                        <a:solidFill>
                          <a:schemeClr val="lt1"/>
                        </a:solidFill>
                        <a:ln w="6350">
                          <a:solidFill>
                            <a:prstClr val="black"/>
                          </a:solidFill>
                        </a:ln>
                      </wps:spPr>
                      <wps:txbx>
                        <w:txbxContent>
                          <w:p w14:paraId="0EC7379F" w14:textId="0A186E36" w:rsidR="009E451E" w:rsidRDefault="009E451E">
                            <w:r>
                              <w:rPr>
                                <w:noProof/>
                              </w:rPr>
                              <w:drawing>
                                <wp:inline distT="0" distB="0" distL="0" distR="0" wp14:anchorId="31D4E788" wp14:editId="05C5A729">
                                  <wp:extent cx="941070" cy="845185"/>
                                  <wp:effectExtent l="0" t="0" r="0" b="0"/>
                                  <wp:docPr id="627164277" name="Picture 2" descr="A blue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164277" name="Picture 2" descr="A blue logo with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941070" cy="8451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FB0CF0" id="_x0000_s1027" type="#_x0000_t202" style="position:absolute;margin-left:376.5pt;margin-top:-61.5pt;width:105.75pt;height:7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" fillcolor="white [3201]" strokeweight=".5pt">
                <v:textbox>
                  <w:txbxContent>
                    <w:p w14:paraId="0EC7379F" w14:textId="0A186E36" w:rsidR="009E451E" w:rsidRDefault="009E451E">
                      <w:r>
                        <w:rPr>
                          <w:noProof/>
                        </w:rPr>
                        <w:drawing>
                          <wp:inline distT="0" distB="0" distL="0" distR="0" wp14:anchorId="31D4E788" wp14:editId="05C5A729">
                            <wp:extent cx="941070" cy="845185"/>
                            <wp:effectExtent l="0" t="0" r="0" b="0"/>
                            <wp:docPr id="627164277" name="Picture 2" descr="A blue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164277" name="Picture 2" descr="A blue logo with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941070" cy="845185"/>
                                    </a:xfrm>
                                    <a:prstGeom prst="rect">
                                      <a:avLst/>
                                    </a:prstGeom>
                                  </pic:spPr>
                                </pic:pic>
                              </a:graphicData>
                            </a:graphic>
                          </wp:inline>
                        </w:drawing>
                      </w:r>
                    </w:p>
                  </w:txbxContent>
                </v:textbox>
              </v:shape>
            </w:pict>
          </mc:Fallback>
        </mc:AlternateContent>
      </w:r>
      <w:r w:rsidR="0072361E" w:rsidRPr="005B21B9">
        <w:rPr>
          <w:rFonts w:ascii="Times New Roman" w:hAnsi="Times New Roman" w:cs="Times New Roman"/>
          <w:sz w:val="72"/>
          <w:szCs w:val="72"/>
        </w:rPr>
        <w:t xml:space="preserve">MS Centre </w:t>
      </w:r>
    </w:p>
    <w:p w14:paraId="5C30CBD6" w14:textId="71DDC991" w:rsidR="00D13B7F" w:rsidRPr="005B21B9" w:rsidRDefault="0072361E" w:rsidP="00071AFB">
      <w:pPr>
        <w:spacing w:line="240" w:lineRule="auto"/>
        <w:rPr>
          <w:rFonts w:ascii="Times New Roman" w:hAnsi="Times New Roman" w:cs="Times New Roman"/>
          <w:sz w:val="72"/>
          <w:szCs w:val="72"/>
        </w:rPr>
      </w:pPr>
      <w:r w:rsidRPr="005B21B9">
        <w:rPr>
          <w:rFonts w:ascii="Times New Roman" w:hAnsi="Times New Roman" w:cs="Times New Roman"/>
          <w:sz w:val="72"/>
          <w:szCs w:val="72"/>
        </w:rPr>
        <w:t>40</w:t>
      </w:r>
      <w:r w:rsidR="00AF6BE6" w:rsidRPr="00AF6BE6">
        <w:rPr>
          <w:rFonts w:ascii="Times New Roman" w:hAnsi="Times New Roman" w:cs="Times New Roman"/>
          <w:sz w:val="72"/>
          <w:szCs w:val="72"/>
          <w:vertAlign w:val="superscript"/>
        </w:rPr>
        <w:t>th</w:t>
      </w:r>
      <w:r w:rsidR="00AF6BE6">
        <w:rPr>
          <w:rFonts w:ascii="Times New Roman" w:hAnsi="Times New Roman" w:cs="Times New Roman"/>
          <w:sz w:val="72"/>
          <w:szCs w:val="72"/>
        </w:rPr>
        <w:t xml:space="preserve"> Anniversary</w:t>
      </w:r>
    </w:p>
    <w:p w14:paraId="14B2DA58" w14:textId="377A7AC5" w:rsidR="00CF4B55" w:rsidRPr="005B21B9" w:rsidRDefault="0072361E" w:rsidP="00071AFB">
      <w:pPr>
        <w:spacing w:line="240" w:lineRule="auto"/>
        <w:rPr>
          <w:rFonts w:ascii="Times New Roman" w:hAnsi="Times New Roman" w:cs="Times New Roman"/>
          <w:sz w:val="72"/>
          <w:szCs w:val="72"/>
        </w:rPr>
      </w:pPr>
      <w:r w:rsidRPr="005B21B9">
        <w:rPr>
          <w:rFonts w:ascii="Times New Roman" w:hAnsi="Times New Roman" w:cs="Times New Roman"/>
          <w:sz w:val="72"/>
          <w:szCs w:val="72"/>
        </w:rPr>
        <w:t>May 2024</w:t>
      </w:r>
    </w:p>
    <w:p w14:paraId="5A4C5246" w14:textId="77777777" w:rsidR="005B21B9" w:rsidRDefault="005B21B9" w:rsidP="00071AFB">
      <w:pPr>
        <w:spacing w:line="240" w:lineRule="auto"/>
        <w:rPr>
          <w:rFonts w:ascii="Times New Roman" w:hAnsi="Times New Roman" w:cs="Times New Roman"/>
          <w:sz w:val="32"/>
          <w:szCs w:val="32"/>
        </w:rPr>
      </w:pPr>
    </w:p>
    <w:p w14:paraId="5B3B216F" w14:textId="77777777" w:rsidR="008B7455" w:rsidRDefault="008B7455" w:rsidP="00071AFB">
      <w:pPr>
        <w:spacing w:line="240" w:lineRule="auto"/>
        <w:rPr>
          <w:rFonts w:ascii="Times New Roman" w:hAnsi="Times New Roman" w:cs="Times New Roman"/>
          <w:sz w:val="32"/>
          <w:szCs w:val="32"/>
        </w:rPr>
      </w:pPr>
    </w:p>
    <w:p w14:paraId="74034B16" w14:textId="6EA21637" w:rsidR="00071AFB" w:rsidRDefault="00071AFB" w:rsidP="00071AFB">
      <w:pPr>
        <w:spacing w:line="240" w:lineRule="auto"/>
        <w:rPr>
          <w:rFonts w:ascii="Times New Roman" w:hAnsi="Times New Roman" w:cs="Times New Roman"/>
          <w:sz w:val="32"/>
          <w:szCs w:val="32"/>
        </w:rPr>
      </w:pPr>
      <w:r>
        <w:rPr>
          <w:rFonts w:ascii="Times New Roman" w:hAnsi="Times New Roman" w:cs="Times New Roman"/>
          <w:sz w:val="32"/>
          <w:szCs w:val="32"/>
        </w:rPr>
        <w:t>How it all began:</w:t>
      </w:r>
    </w:p>
    <w:p w14:paraId="5BCCE205" w14:textId="243717FB" w:rsidR="0072361E" w:rsidRPr="0072361E" w:rsidRDefault="0072361E" w:rsidP="00071AFB">
      <w:pPr>
        <w:spacing w:line="240" w:lineRule="auto"/>
        <w:rPr>
          <w:rFonts w:ascii="Times New Roman" w:hAnsi="Times New Roman" w:cs="Times New Roman"/>
          <w:sz w:val="32"/>
          <w:szCs w:val="32"/>
        </w:rPr>
      </w:pPr>
      <w:r w:rsidRPr="0072361E">
        <w:rPr>
          <w:rFonts w:ascii="Times New Roman" w:hAnsi="Times New Roman" w:cs="Times New Roman"/>
          <w:sz w:val="32"/>
          <w:szCs w:val="32"/>
        </w:rPr>
        <w:t>We started in May 1984 as a charity called “Action and Research into Multiple Sclerosis” (A.R.M.S) and were a breakaway from the MS Society</w:t>
      </w:r>
      <w:r w:rsidR="00E20307">
        <w:rPr>
          <w:rFonts w:ascii="Times New Roman" w:hAnsi="Times New Roman" w:cs="Times New Roman"/>
          <w:sz w:val="32"/>
          <w:szCs w:val="32"/>
        </w:rPr>
        <w:t>.</w:t>
      </w:r>
    </w:p>
    <w:p w14:paraId="68A0C468" w14:textId="77777777" w:rsidR="0072361E" w:rsidRPr="0072361E" w:rsidRDefault="0072361E" w:rsidP="00071AFB">
      <w:pPr>
        <w:spacing w:line="240" w:lineRule="auto"/>
        <w:rPr>
          <w:rFonts w:ascii="Times New Roman" w:hAnsi="Times New Roman" w:cs="Times New Roman"/>
          <w:sz w:val="32"/>
          <w:szCs w:val="32"/>
        </w:rPr>
      </w:pPr>
      <w:r w:rsidRPr="0072361E">
        <w:rPr>
          <w:rFonts w:ascii="Times New Roman" w:hAnsi="Times New Roman" w:cs="Times New Roman"/>
          <w:sz w:val="32"/>
          <w:szCs w:val="32"/>
        </w:rPr>
        <w:t>The unit was set up by a devoted group of supporters as an independent charity under the ARMS umbrella.  Margaret Speight was Chair, Brian Amos, Secretary and along with Maggie Amos and Peter Thomas raised money for the Charity.  Their main interest was that June Thomas, an MS suffer (daughter of Margaret Speight) should get oxygen therapy.  Beryl Slater joined the Centre as Treasurer in May 1984.  They raised £100,000 in cash and kind and offered oxygen and support at highly subsidised rates, backed by Dr David Perrins, one of the world’s leading physicians specializing in hyperbaric medicines.</w:t>
      </w:r>
    </w:p>
    <w:p w14:paraId="2AA10458" w14:textId="205D2C4D" w:rsidR="0072361E" w:rsidRPr="0072361E" w:rsidRDefault="0072361E" w:rsidP="00071AFB">
      <w:pPr>
        <w:spacing w:line="240" w:lineRule="auto"/>
        <w:rPr>
          <w:rFonts w:ascii="Times New Roman" w:hAnsi="Times New Roman" w:cs="Times New Roman"/>
          <w:sz w:val="32"/>
          <w:szCs w:val="32"/>
        </w:rPr>
      </w:pPr>
      <w:r w:rsidRPr="0072361E">
        <w:rPr>
          <w:rFonts w:ascii="Times New Roman" w:hAnsi="Times New Roman" w:cs="Times New Roman"/>
          <w:sz w:val="32"/>
          <w:szCs w:val="32"/>
        </w:rPr>
        <w:t xml:space="preserve">An EGM was called on 23 October 1991 at Seacourt Towers and a small group of us were told that Margaret Speight, her daughter and son-in-law, </w:t>
      </w:r>
      <w:r w:rsidR="00071AFB" w:rsidRPr="0072361E">
        <w:rPr>
          <w:rFonts w:ascii="Times New Roman" w:hAnsi="Times New Roman" w:cs="Times New Roman"/>
          <w:sz w:val="32"/>
          <w:szCs w:val="32"/>
        </w:rPr>
        <w:t>Maggie,</w:t>
      </w:r>
      <w:r w:rsidRPr="0072361E">
        <w:rPr>
          <w:rFonts w:ascii="Times New Roman" w:hAnsi="Times New Roman" w:cs="Times New Roman"/>
          <w:sz w:val="32"/>
          <w:szCs w:val="32"/>
        </w:rPr>
        <w:t xml:space="preserve"> and Brian Amos, no longer felt able to continue with the burden and if no-one else took over the unit would close.</w:t>
      </w:r>
      <w:r w:rsidR="000705EC">
        <w:rPr>
          <w:rFonts w:ascii="Times New Roman" w:hAnsi="Times New Roman" w:cs="Times New Roman"/>
          <w:sz w:val="32"/>
          <w:szCs w:val="32"/>
        </w:rPr>
        <w:t xml:space="preserve">  </w:t>
      </w:r>
      <w:r w:rsidRPr="0072361E">
        <w:rPr>
          <w:rFonts w:ascii="Times New Roman" w:hAnsi="Times New Roman" w:cs="Times New Roman"/>
          <w:sz w:val="32"/>
          <w:szCs w:val="32"/>
        </w:rPr>
        <w:t>A new company “Oxford Area Friend of ARMS Ltd” was set up and given a bank account of £2,500, later augmented by £28,000 reserves when they decided the charity was in safe hands.</w:t>
      </w:r>
    </w:p>
    <w:p w14:paraId="223823D3" w14:textId="77777777" w:rsidR="0072361E" w:rsidRPr="0072361E" w:rsidRDefault="0072361E" w:rsidP="00071AFB">
      <w:pPr>
        <w:spacing w:line="240" w:lineRule="auto"/>
        <w:rPr>
          <w:rFonts w:ascii="Times New Roman" w:hAnsi="Times New Roman" w:cs="Times New Roman"/>
          <w:sz w:val="32"/>
          <w:szCs w:val="32"/>
        </w:rPr>
      </w:pPr>
      <w:r w:rsidRPr="0072361E">
        <w:rPr>
          <w:rFonts w:ascii="Times New Roman" w:hAnsi="Times New Roman" w:cs="Times New Roman"/>
          <w:sz w:val="32"/>
          <w:szCs w:val="32"/>
        </w:rPr>
        <w:t>Since activating the company we added a physiotherapy room, became computerised and considerably extended the scope of the unit and services offered.</w:t>
      </w:r>
    </w:p>
    <w:p w14:paraId="764BB819" w14:textId="339E3D30" w:rsidR="00071AFB" w:rsidRDefault="0072361E" w:rsidP="00071AFB">
      <w:pPr>
        <w:spacing w:after="0" w:line="240" w:lineRule="auto"/>
        <w:rPr>
          <w:rFonts w:ascii="Times New Roman" w:hAnsi="Times New Roman" w:cs="Times New Roman"/>
          <w:sz w:val="32"/>
          <w:szCs w:val="32"/>
        </w:rPr>
      </w:pPr>
      <w:r w:rsidRPr="0072361E">
        <w:rPr>
          <w:rFonts w:ascii="Times New Roman" w:hAnsi="Times New Roman" w:cs="Times New Roman"/>
          <w:sz w:val="32"/>
          <w:szCs w:val="32"/>
        </w:rPr>
        <w:lastRenderedPageBreak/>
        <w:t xml:space="preserve">ARMS built up a very respected and high profile, funding crucial research into oxygen therapy, physiotherapy, nutritionists and counselling at the Central Middlesex Hospital as well as Rosie Jones Unit at Bristol Royal Infirmary and the research at Brunel and Stirling.  Saachi and Saachi designed </w:t>
      </w:r>
      <w:r w:rsidR="00CE5887">
        <w:rPr>
          <w:rFonts w:ascii="Times New Roman" w:hAnsi="Times New Roman" w:cs="Times New Roman"/>
          <w:sz w:val="32"/>
          <w:szCs w:val="32"/>
        </w:rPr>
        <w:t xml:space="preserve">the </w:t>
      </w:r>
      <w:r w:rsidR="00015A5A">
        <w:rPr>
          <w:rFonts w:ascii="Times New Roman" w:hAnsi="Times New Roman" w:cs="Times New Roman"/>
          <w:sz w:val="32"/>
          <w:szCs w:val="32"/>
        </w:rPr>
        <w:t xml:space="preserve">original </w:t>
      </w:r>
      <w:r w:rsidRPr="0072361E">
        <w:rPr>
          <w:rFonts w:ascii="Times New Roman" w:hAnsi="Times New Roman" w:cs="Times New Roman"/>
          <w:sz w:val="32"/>
          <w:szCs w:val="32"/>
        </w:rPr>
        <w:t>ARMS logo,</w:t>
      </w:r>
      <w:r w:rsidR="00015A5A">
        <w:rPr>
          <w:rFonts w:ascii="Times New Roman" w:hAnsi="Times New Roman" w:cs="Times New Roman"/>
          <w:sz w:val="32"/>
          <w:szCs w:val="32"/>
        </w:rPr>
        <w:t xml:space="preserve"> w</w:t>
      </w:r>
      <w:r w:rsidRPr="0072361E">
        <w:rPr>
          <w:rFonts w:ascii="Times New Roman" w:hAnsi="Times New Roman" w:cs="Times New Roman"/>
          <w:sz w:val="32"/>
          <w:szCs w:val="32"/>
        </w:rPr>
        <w:t>e have no</w:t>
      </w:r>
      <w:r>
        <w:rPr>
          <w:rFonts w:ascii="Times New Roman" w:hAnsi="Times New Roman" w:cs="Times New Roman"/>
          <w:sz w:val="32"/>
          <w:szCs w:val="32"/>
        </w:rPr>
        <w:t>w</w:t>
      </w:r>
      <w:r w:rsidRPr="0072361E">
        <w:rPr>
          <w:rFonts w:ascii="Times New Roman" w:hAnsi="Times New Roman" w:cs="Times New Roman"/>
          <w:sz w:val="32"/>
          <w:szCs w:val="32"/>
        </w:rPr>
        <w:t xml:space="preserve"> become the “MS Therapy Centre Ltd (Oxford)”.</w:t>
      </w:r>
      <w:r w:rsidR="00717F44">
        <w:rPr>
          <w:rFonts w:ascii="Times New Roman" w:hAnsi="Times New Roman" w:cs="Times New Roman"/>
          <w:sz w:val="32"/>
          <w:szCs w:val="32"/>
        </w:rPr>
        <w:t xml:space="preserve"> </w:t>
      </w:r>
    </w:p>
    <w:p w14:paraId="16951E5D" w14:textId="77777777" w:rsidR="00641F51" w:rsidRDefault="00641F51" w:rsidP="00071AFB">
      <w:pPr>
        <w:spacing w:after="0" w:line="240" w:lineRule="auto"/>
        <w:rPr>
          <w:rFonts w:ascii="Times New Roman" w:hAnsi="Times New Roman" w:cs="Times New Roman"/>
          <w:sz w:val="32"/>
          <w:szCs w:val="32"/>
        </w:rPr>
      </w:pPr>
    </w:p>
    <w:p w14:paraId="6B057F21" w14:textId="77777777" w:rsidR="00641F51" w:rsidRPr="0072361E" w:rsidRDefault="00641F51" w:rsidP="00641F51">
      <w:pPr>
        <w:spacing w:line="240" w:lineRule="auto"/>
        <w:rPr>
          <w:rFonts w:ascii="Times New Roman" w:hAnsi="Times New Roman" w:cs="Times New Roman"/>
          <w:sz w:val="32"/>
          <w:szCs w:val="32"/>
          <w:u w:val="single"/>
        </w:rPr>
      </w:pPr>
      <w:r w:rsidRPr="0072361E">
        <w:rPr>
          <w:rFonts w:ascii="Times New Roman" w:hAnsi="Times New Roman" w:cs="Times New Roman"/>
          <w:sz w:val="32"/>
          <w:szCs w:val="32"/>
          <w:u w:val="single"/>
        </w:rPr>
        <w:t>Location</w:t>
      </w:r>
    </w:p>
    <w:p w14:paraId="4CEB151D" w14:textId="77777777" w:rsidR="00641F51" w:rsidRDefault="00641F51" w:rsidP="00641F51">
      <w:pPr>
        <w:spacing w:line="240" w:lineRule="auto"/>
        <w:rPr>
          <w:rFonts w:ascii="Times New Roman" w:hAnsi="Times New Roman" w:cs="Times New Roman"/>
          <w:sz w:val="32"/>
          <w:szCs w:val="32"/>
        </w:rPr>
      </w:pPr>
      <w:r w:rsidRPr="0072361E">
        <w:rPr>
          <w:rFonts w:ascii="Times New Roman" w:hAnsi="Times New Roman" w:cs="Times New Roman"/>
          <w:sz w:val="32"/>
          <w:szCs w:val="32"/>
        </w:rPr>
        <w:t>For the first year from May 1984-1985, we were in a warehouse.  Milton Park then wanted to redevelop that area and so we moved in 1985 to a new location in one large portacabin which comprised of an office, reception, kitchen, 2 toilets and the oxygen unit.  A physiotherapy room was later added in 1995 and a large portacabin, which can be divided into two therapy rooms, was added in February 2004 because we had become very cramped.</w:t>
      </w:r>
    </w:p>
    <w:p w14:paraId="0DA95959" w14:textId="77777777" w:rsidR="00641F51" w:rsidRDefault="00641F51" w:rsidP="00641F51">
      <w:pPr>
        <w:spacing w:after="0" w:line="240" w:lineRule="auto"/>
        <w:rPr>
          <w:rFonts w:ascii="Times New Roman" w:hAnsi="Times New Roman" w:cs="Times New Roman"/>
          <w:sz w:val="32"/>
          <w:szCs w:val="32"/>
        </w:rPr>
      </w:pPr>
      <w:r w:rsidRPr="0072361E">
        <w:rPr>
          <w:rFonts w:ascii="Times New Roman" w:hAnsi="Times New Roman" w:cs="Times New Roman"/>
          <w:sz w:val="32"/>
          <w:szCs w:val="32"/>
        </w:rPr>
        <w:t xml:space="preserve">Beryl Slater </w:t>
      </w:r>
      <w:r>
        <w:rPr>
          <w:rFonts w:ascii="Times New Roman" w:hAnsi="Times New Roman" w:cs="Times New Roman"/>
          <w:sz w:val="32"/>
          <w:szCs w:val="32"/>
        </w:rPr>
        <w:t>a founding member who also had MS,</w:t>
      </w:r>
      <w:r w:rsidRPr="0072361E">
        <w:rPr>
          <w:rFonts w:ascii="Times New Roman" w:hAnsi="Times New Roman" w:cs="Times New Roman"/>
          <w:sz w:val="32"/>
          <w:szCs w:val="32"/>
        </w:rPr>
        <w:t xml:space="preserve"> became Hon Treasurer 1985</w:t>
      </w:r>
      <w:r>
        <w:rPr>
          <w:rFonts w:ascii="Times New Roman" w:hAnsi="Times New Roman" w:cs="Times New Roman"/>
          <w:sz w:val="32"/>
          <w:szCs w:val="32"/>
        </w:rPr>
        <w:t>-1990 when the Centre became a Limited Company.  Beryl received a John Eldridge Award for Voluntary Service in 2001 and a Milton Park Recognition award in August 2009.  She remained as a Trustee until she retired from ill health and many people still attending the centre will remember her.  She passed away at the age of 91 on 11</w:t>
      </w:r>
      <w:r w:rsidRPr="00717F44">
        <w:rPr>
          <w:rFonts w:ascii="Times New Roman" w:hAnsi="Times New Roman" w:cs="Times New Roman"/>
          <w:sz w:val="32"/>
          <w:szCs w:val="32"/>
          <w:vertAlign w:val="superscript"/>
        </w:rPr>
        <w:t>th</w:t>
      </w:r>
      <w:r>
        <w:rPr>
          <w:rFonts w:ascii="Times New Roman" w:hAnsi="Times New Roman" w:cs="Times New Roman"/>
          <w:sz w:val="32"/>
          <w:szCs w:val="32"/>
        </w:rPr>
        <w:t xml:space="preserve"> February 2020.</w:t>
      </w:r>
    </w:p>
    <w:p w14:paraId="1ACC3D7E" w14:textId="77777777" w:rsidR="00641F51" w:rsidRDefault="00641F51" w:rsidP="00156AB4">
      <w:pPr>
        <w:spacing w:after="0" w:line="240" w:lineRule="auto"/>
        <w:rPr>
          <w:rFonts w:ascii="Times New Roman" w:hAnsi="Times New Roman" w:cs="Times New Roman"/>
          <w:sz w:val="32"/>
          <w:szCs w:val="32"/>
        </w:rPr>
      </w:pPr>
    </w:p>
    <w:p w14:paraId="4B6938FE" w14:textId="46921E52" w:rsidR="00156AB4" w:rsidRPr="0072361E" w:rsidRDefault="00156AB4" w:rsidP="00156AB4">
      <w:pPr>
        <w:spacing w:after="0" w:line="240" w:lineRule="auto"/>
        <w:rPr>
          <w:rFonts w:ascii="Times New Roman" w:hAnsi="Times New Roman" w:cs="Times New Roman"/>
          <w:sz w:val="32"/>
          <w:szCs w:val="32"/>
        </w:rPr>
      </w:pPr>
      <w:r>
        <w:rPr>
          <w:rFonts w:ascii="Times New Roman" w:hAnsi="Times New Roman" w:cs="Times New Roman"/>
          <w:sz w:val="32"/>
          <w:szCs w:val="32"/>
        </w:rPr>
        <w:t>The current Centre Manager Sue Doran, started with the centre in September 2005</w:t>
      </w:r>
      <w:r w:rsidR="00B649B1">
        <w:rPr>
          <w:rFonts w:ascii="Times New Roman" w:hAnsi="Times New Roman" w:cs="Times New Roman"/>
          <w:sz w:val="32"/>
          <w:szCs w:val="32"/>
        </w:rPr>
        <w:t xml:space="preserve">, </w:t>
      </w:r>
      <w:proofErr w:type="gramStart"/>
      <w:r w:rsidR="00345478">
        <w:rPr>
          <w:rFonts w:ascii="Times New Roman" w:hAnsi="Times New Roman" w:cs="Times New Roman"/>
          <w:sz w:val="32"/>
          <w:szCs w:val="32"/>
        </w:rPr>
        <w:t>Sue</w:t>
      </w:r>
      <w:proofErr w:type="gramEnd"/>
      <w:r w:rsidR="00B649B1">
        <w:rPr>
          <w:rFonts w:ascii="Times New Roman" w:hAnsi="Times New Roman" w:cs="Times New Roman"/>
          <w:sz w:val="32"/>
          <w:szCs w:val="32"/>
        </w:rPr>
        <w:t xml:space="preserve"> is part-time</w:t>
      </w:r>
      <w:r>
        <w:rPr>
          <w:rFonts w:ascii="Times New Roman" w:hAnsi="Times New Roman" w:cs="Times New Roman"/>
          <w:sz w:val="32"/>
          <w:szCs w:val="32"/>
        </w:rPr>
        <w:t>.  We have 8 Trustees</w:t>
      </w:r>
      <w:r w:rsidR="00B649B1">
        <w:rPr>
          <w:rFonts w:ascii="Times New Roman" w:hAnsi="Times New Roman" w:cs="Times New Roman"/>
          <w:sz w:val="32"/>
          <w:szCs w:val="32"/>
        </w:rPr>
        <w:t xml:space="preserve">, </w:t>
      </w:r>
      <w:r>
        <w:rPr>
          <w:rFonts w:ascii="Times New Roman" w:hAnsi="Times New Roman" w:cs="Times New Roman"/>
          <w:sz w:val="32"/>
          <w:szCs w:val="32"/>
        </w:rPr>
        <w:t>1</w:t>
      </w:r>
      <w:r w:rsidR="00B649B1">
        <w:rPr>
          <w:rFonts w:ascii="Times New Roman" w:hAnsi="Times New Roman" w:cs="Times New Roman"/>
          <w:sz w:val="32"/>
          <w:szCs w:val="32"/>
        </w:rPr>
        <w:t>5</w:t>
      </w:r>
      <w:r>
        <w:rPr>
          <w:rFonts w:ascii="Times New Roman" w:hAnsi="Times New Roman" w:cs="Times New Roman"/>
          <w:sz w:val="32"/>
          <w:szCs w:val="32"/>
        </w:rPr>
        <w:t xml:space="preserve"> volunteers</w:t>
      </w:r>
      <w:r w:rsidR="00B649B1">
        <w:rPr>
          <w:rFonts w:ascii="Times New Roman" w:hAnsi="Times New Roman" w:cs="Times New Roman"/>
          <w:sz w:val="32"/>
          <w:szCs w:val="32"/>
        </w:rPr>
        <w:t xml:space="preserve"> and </w:t>
      </w:r>
      <w:r w:rsidR="00345478">
        <w:rPr>
          <w:rFonts w:ascii="Times New Roman" w:hAnsi="Times New Roman" w:cs="Times New Roman"/>
          <w:sz w:val="32"/>
          <w:szCs w:val="32"/>
        </w:rPr>
        <w:t>5 self-employed therapists</w:t>
      </w:r>
      <w:r>
        <w:rPr>
          <w:rFonts w:ascii="Times New Roman" w:hAnsi="Times New Roman" w:cs="Times New Roman"/>
          <w:sz w:val="32"/>
          <w:szCs w:val="32"/>
        </w:rPr>
        <w:t>.  Therapis</w:t>
      </w:r>
      <w:r w:rsidR="00985D17">
        <w:rPr>
          <w:rFonts w:ascii="Times New Roman" w:hAnsi="Times New Roman" w:cs="Times New Roman"/>
          <w:sz w:val="32"/>
          <w:szCs w:val="32"/>
        </w:rPr>
        <w:t>ts</w:t>
      </w:r>
      <w:r w:rsidR="00F915F4">
        <w:rPr>
          <w:rFonts w:ascii="Times New Roman" w:hAnsi="Times New Roman" w:cs="Times New Roman"/>
          <w:sz w:val="32"/>
          <w:szCs w:val="32"/>
        </w:rPr>
        <w:t xml:space="preserve"> at the centre </w:t>
      </w:r>
      <w:r w:rsidR="008B7455">
        <w:rPr>
          <w:rFonts w:ascii="Times New Roman" w:hAnsi="Times New Roman" w:cs="Times New Roman"/>
          <w:sz w:val="32"/>
          <w:szCs w:val="32"/>
        </w:rPr>
        <w:t>include</w:t>
      </w:r>
      <w:r>
        <w:rPr>
          <w:rFonts w:ascii="Times New Roman" w:hAnsi="Times New Roman" w:cs="Times New Roman"/>
          <w:sz w:val="32"/>
          <w:szCs w:val="32"/>
        </w:rPr>
        <w:t xml:space="preserve"> </w:t>
      </w:r>
      <w:r w:rsidR="00F915F4">
        <w:rPr>
          <w:rFonts w:ascii="Times New Roman" w:hAnsi="Times New Roman" w:cs="Times New Roman"/>
          <w:sz w:val="32"/>
          <w:szCs w:val="32"/>
        </w:rPr>
        <w:t>P</w:t>
      </w:r>
      <w:r>
        <w:rPr>
          <w:rFonts w:ascii="Times New Roman" w:hAnsi="Times New Roman" w:cs="Times New Roman"/>
          <w:sz w:val="32"/>
          <w:szCs w:val="32"/>
        </w:rPr>
        <w:t>hysiotherap</w:t>
      </w:r>
      <w:r w:rsidR="00F915F4">
        <w:rPr>
          <w:rFonts w:ascii="Times New Roman" w:hAnsi="Times New Roman" w:cs="Times New Roman"/>
          <w:sz w:val="32"/>
          <w:szCs w:val="32"/>
        </w:rPr>
        <w:t>ist</w:t>
      </w:r>
      <w:r>
        <w:rPr>
          <w:rFonts w:ascii="Times New Roman" w:hAnsi="Times New Roman" w:cs="Times New Roman"/>
          <w:sz w:val="32"/>
          <w:szCs w:val="32"/>
        </w:rPr>
        <w:t xml:space="preserve">, </w:t>
      </w:r>
      <w:r w:rsidR="00985D17">
        <w:rPr>
          <w:rFonts w:ascii="Times New Roman" w:hAnsi="Times New Roman" w:cs="Times New Roman"/>
          <w:sz w:val="32"/>
          <w:szCs w:val="32"/>
        </w:rPr>
        <w:t xml:space="preserve">Manual therapist trained in Osteopathic technique, </w:t>
      </w:r>
      <w:r w:rsidR="00F915F4">
        <w:rPr>
          <w:rFonts w:ascii="Times New Roman" w:hAnsi="Times New Roman" w:cs="Times New Roman"/>
          <w:sz w:val="32"/>
          <w:szCs w:val="32"/>
        </w:rPr>
        <w:t>F</w:t>
      </w:r>
      <w:r>
        <w:rPr>
          <w:rFonts w:ascii="Times New Roman" w:hAnsi="Times New Roman" w:cs="Times New Roman"/>
          <w:sz w:val="32"/>
          <w:szCs w:val="32"/>
        </w:rPr>
        <w:t>ootcare</w:t>
      </w:r>
      <w:r w:rsidR="00F915F4">
        <w:rPr>
          <w:rFonts w:ascii="Times New Roman" w:hAnsi="Times New Roman" w:cs="Times New Roman"/>
          <w:sz w:val="32"/>
          <w:szCs w:val="32"/>
        </w:rPr>
        <w:t xml:space="preserve"> technician</w:t>
      </w:r>
      <w:r>
        <w:rPr>
          <w:rFonts w:ascii="Times New Roman" w:hAnsi="Times New Roman" w:cs="Times New Roman"/>
          <w:sz w:val="32"/>
          <w:szCs w:val="32"/>
        </w:rPr>
        <w:t xml:space="preserve">, </w:t>
      </w:r>
      <w:r w:rsidR="00F915F4">
        <w:rPr>
          <w:rFonts w:ascii="Times New Roman" w:hAnsi="Times New Roman" w:cs="Times New Roman"/>
          <w:sz w:val="32"/>
          <w:szCs w:val="32"/>
        </w:rPr>
        <w:t>A</w:t>
      </w:r>
      <w:r>
        <w:rPr>
          <w:rFonts w:ascii="Times New Roman" w:hAnsi="Times New Roman" w:cs="Times New Roman"/>
          <w:sz w:val="32"/>
          <w:szCs w:val="32"/>
        </w:rPr>
        <w:t>cupunctur</w:t>
      </w:r>
      <w:r w:rsidR="00F915F4">
        <w:rPr>
          <w:rFonts w:ascii="Times New Roman" w:hAnsi="Times New Roman" w:cs="Times New Roman"/>
          <w:sz w:val="32"/>
          <w:szCs w:val="32"/>
        </w:rPr>
        <w:t>ist, Masseur,</w:t>
      </w:r>
      <w:r>
        <w:rPr>
          <w:rFonts w:ascii="Times New Roman" w:hAnsi="Times New Roman" w:cs="Times New Roman"/>
          <w:sz w:val="32"/>
          <w:szCs w:val="32"/>
        </w:rPr>
        <w:t xml:space="preserve"> </w:t>
      </w:r>
      <w:r w:rsidR="00F915F4">
        <w:rPr>
          <w:rFonts w:ascii="Times New Roman" w:hAnsi="Times New Roman" w:cs="Times New Roman"/>
          <w:sz w:val="32"/>
          <w:szCs w:val="32"/>
        </w:rPr>
        <w:t>Re</w:t>
      </w:r>
      <w:r>
        <w:rPr>
          <w:rFonts w:ascii="Times New Roman" w:hAnsi="Times New Roman" w:cs="Times New Roman"/>
          <w:sz w:val="32"/>
          <w:szCs w:val="32"/>
        </w:rPr>
        <w:t>flexolog</w:t>
      </w:r>
      <w:r w:rsidR="00F915F4">
        <w:rPr>
          <w:rFonts w:ascii="Times New Roman" w:hAnsi="Times New Roman" w:cs="Times New Roman"/>
          <w:sz w:val="32"/>
          <w:szCs w:val="32"/>
        </w:rPr>
        <w:t>ist.  Our USP is our oxygen chamber, which takes up to 6 people</w:t>
      </w:r>
      <w:r w:rsidR="009A36ED">
        <w:rPr>
          <w:rFonts w:ascii="Times New Roman" w:hAnsi="Times New Roman" w:cs="Times New Roman"/>
          <w:sz w:val="32"/>
          <w:szCs w:val="32"/>
        </w:rPr>
        <w:t xml:space="preserve"> and is beneficial not only for people with MS but for wound healing, </w:t>
      </w:r>
      <w:r w:rsidR="0045615D">
        <w:rPr>
          <w:rFonts w:ascii="Times New Roman" w:hAnsi="Times New Roman" w:cs="Times New Roman"/>
          <w:sz w:val="32"/>
          <w:szCs w:val="32"/>
        </w:rPr>
        <w:t xml:space="preserve">broken </w:t>
      </w:r>
      <w:r w:rsidR="008B7455">
        <w:rPr>
          <w:rFonts w:ascii="Times New Roman" w:hAnsi="Times New Roman" w:cs="Times New Roman"/>
          <w:sz w:val="32"/>
          <w:szCs w:val="32"/>
        </w:rPr>
        <w:t>bones,</w:t>
      </w:r>
      <w:r w:rsidR="0045615D">
        <w:rPr>
          <w:rFonts w:ascii="Times New Roman" w:hAnsi="Times New Roman" w:cs="Times New Roman"/>
          <w:sz w:val="32"/>
          <w:szCs w:val="32"/>
        </w:rPr>
        <w:t xml:space="preserve"> and many other conditions</w:t>
      </w:r>
      <w:r w:rsidR="00F915F4">
        <w:rPr>
          <w:rFonts w:ascii="Times New Roman" w:hAnsi="Times New Roman" w:cs="Times New Roman"/>
          <w:sz w:val="32"/>
          <w:szCs w:val="32"/>
        </w:rPr>
        <w:t>.</w:t>
      </w:r>
      <w:r>
        <w:rPr>
          <w:rFonts w:ascii="Times New Roman" w:hAnsi="Times New Roman" w:cs="Times New Roman"/>
          <w:sz w:val="32"/>
          <w:szCs w:val="32"/>
        </w:rPr>
        <w:t xml:space="preserve">  We also have a small, specialised gym.  We offer subsidized therapies to people with MS, their carer</w:t>
      </w:r>
      <w:r w:rsidR="0037578A">
        <w:rPr>
          <w:rFonts w:ascii="Times New Roman" w:hAnsi="Times New Roman" w:cs="Times New Roman"/>
          <w:sz w:val="32"/>
          <w:szCs w:val="32"/>
        </w:rPr>
        <w:t>’</w:t>
      </w:r>
      <w:r>
        <w:rPr>
          <w:rFonts w:ascii="Times New Roman" w:hAnsi="Times New Roman" w:cs="Times New Roman"/>
          <w:sz w:val="32"/>
          <w:szCs w:val="32"/>
        </w:rPr>
        <w:t>s, and those with other conditions.  We rely totally on donations and fundraising and do not receive any funding.</w:t>
      </w:r>
    </w:p>
    <w:p w14:paraId="457F9AFA" w14:textId="77777777" w:rsidR="00156AB4" w:rsidRDefault="00156AB4" w:rsidP="00641F51">
      <w:pPr>
        <w:spacing w:line="240" w:lineRule="auto"/>
        <w:rPr>
          <w:rFonts w:ascii="Times New Roman" w:hAnsi="Times New Roman" w:cs="Times New Roman"/>
          <w:sz w:val="32"/>
          <w:szCs w:val="32"/>
        </w:rPr>
      </w:pPr>
    </w:p>
    <w:p w14:paraId="00275047" w14:textId="242A855C" w:rsidR="0072361E" w:rsidRPr="0072361E" w:rsidRDefault="0072361E" w:rsidP="00071AFB">
      <w:pPr>
        <w:spacing w:line="240" w:lineRule="auto"/>
        <w:rPr>
          <w:rFonts w:ascii="Times New Roman" w:hAnsi="Times New Roman" w:cs="Times New Roman"/>
          <w:sz w:val="32"/>
          <w:szCs w:val="32"/>
        </w:rPr>
      </w:pPr>
    </w:p>
    <w:sectPr w:rsidR="0072361E" w:rsidRPr="007236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61E"/>
    <w:rsid w:val="00015A5A"/>
    <w:rsid w:val="00043F0D"/>
    <w:rsid w:val="000705EC"/>
    <w:rsid w:val="00071AFB"/>
    <w:rsid w:val="000C0C56"/>
    <w:rsid w:val="00114588"/>
    <w:rsid w:val="00156AB4"/>
    <w:rsid w:val="00345478"/>
    <w:rsid w:val="0037578A"/>
    <w:rsid w:val="003C47F9"/>
    <w:rsid w:val="0045615D"/>
    <w:rsid w:val="00470E1F"/>
    <w:rsid w:val="004A0133"/>
    <w:rsid w:val="004C640F"/>
    <w:rsid w:val="005B21B9"/>
    <w:rsid w:val="005B532E"/>
    <w:rsid w:val="00641F51"/>
    <w:rsid w:val="006F759B"/>
    <w:rsid w:val="00717F44"/>
    <w:rsid w:val="0072361E"/>
    <w:rsid w:val="008B7455"/>
    <w:rsid w:val="00927ABA"/>
    <w:rsid w:val="00985D17"/>
    <w:rsid w:val="009A36ED"/>
    <w:rsid w:val="009E451E"/>
    <w:rsid w:val="00AB1D2D"/>
    <w:rsid w:val="00AF6BE6"/>
    <w:rsid w:val="00B649B1"/>
    <w:rsid w:val="00CE5887"/>
    <w:rsid w:val="00CF4B55"/>
    <w:rsid w:val="00D10D6E"/>
    <w:rsid w:val="00D13B7F"/>
    <w:rsid w:val="00D80D11"/>
    <w:rsid w:val="00E20307"/>
    <w:rsid w:val="00F91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81454"/>
  <w15:chartTrackingRefBased/>
  <w15:docId w15:val="{3E6378E9-D6F8-406E-8408-BF0C8F55C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361E"/>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72361E"/>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72361E"/>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72361E"/>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72361E"/>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72361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2361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2361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2361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61E"/>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72361E"/>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72361E"/>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72361E"/>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72361E"/>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72361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2361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2361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2361E"/>
    <w:rPr>
      <w:rFonts w:eastAsiaTheme="majorEastAsia" w:cstheme="majorBidi"/>
      <w:color w:val="272727" w:themeColor="text1" w:themeTint="D8"/>
    </w:rPr>
  </w:style>
  <w:style w:type="paragraph" w:styleId="Title">
    <w:name w:val="Title"/>
    <w:basedOn w:val="Normal"/>
    <w:next w:val="Normal"/>
    <w:link w:val="TitleChar"/>
    <w:uiPriority w:val="10"/>
    <w:qFormat/>
    <w:rsid w:val="0072361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361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2361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2361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2361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2361E"/>
    <w:rPr>
      <w:i/>
      <w:iCs/>
      <w:color w:val="404040" w:themeColor="text1" w:themeTint="BF"/>
    </w:rPr>
  </w:style>
  <w:style w:type="paragraph" w:styleId="ListParagraph">
    <w:name w:val="List Paragraph"/>
    <w:basedOn w:val="Normal"/>
    <w:uiPriority w:val="34"/>
    <w:qFormat/>
    <w:rsid w:val="0072361E"/>
    <w:pPr>
      <w:ind w:left="720"/>
      <w:contextualSpacing/>
    </w:pPr>
  </w:style>
  <w:style w:type="character" w:styleId="IntenseEmphasis">
    <w:name w:val="Intense Emphasis"/>
    <w:basedOn w:val="DefaultParagraphFont"/>
    <w:uiPriority w:val="21"/>
    <w:qFormat/>
    <w:rsid w:val="0072361E"/>
    <w:rPr>
      <w:i/>
      <w:iCs/>
      <w:color w:val="365F91" w:themeColor="accent1" w:themeShade="BF"/>
    </w:rPr>
  </w:style>
  <w:style w:type="paragraph" w:styleId="IntenseQuote">
    <w:name w:val="Intense Quote"/>
    <w:basedOn w:val="Normal"/>
    <w:next w:val="Normal"/>
    <w:link w:val="IntenseQuoteChar"/>
    <w:uiPriority w:val="30"/>
    <w:qFormat/>
    <w:rsid w:val="0072361E"/>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72361E"/>
    <w:rPr>
      <w:i/>
      <w:iCs/>
      <w:color w:val="365F91" w:themeColor="accent1" w:themeShade="BF"/>
    </w:rPr>
  </w:style>
  <w:style w:type="character" w:styleId="IntenseReference">
    <w:name w:val="Intense Reference"/>
    <w:basedOn w:val="DefaultParagraphFont"/>
    <w:uiPriority w:val="32"/>
    <w:qFormat/>
    <w:rsid w:val="0072361E"/>
    <w:rPr>
      <w:b/>
      <w:bCs/>
      <w:smallCaps/>
      <w:color w:val="365F9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https://publicdomainpictures.net/view-image.php?image=155007&amp;picture=flowery-purple-number-40"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Doran</dc:creator>
  <cp:keywords/>
  <dc:description/>
  <cp:lastModifiedBy>Sue Doran</cp:lastModifiedBy>
  <cp:revision>2</cp:revision>
  <cp:lastPrinted>2024-04-18T11:13:00Z</cp:lastPrinted>
  <dcterms:created xsi:type="dcterms:W3CDTF">2024-04-18T11:18:00Z</dcterms:created>
  <dcterms:modified xsi:type="dcterms:W3CDTF">2024-04-18T11:18:00Z</dcterms:modified>
</cp:coreProperties>
</file>