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22E6" w14:textId="77777777" w:rsidR="00BC1FB3" w:rsidRDefault="00BC1FB3" w:rsidP="00BC1FB3">
      <w:pPr>
        <w:shd w:val="clear" w:color="auto" w:fill="FFFFFF"/>
        <w:spacing w:after="225" w:line="330" w:lineRule="atLeast"/>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BENEFITS: </w:t>
      </w:r>
    </w:p>
    <w:p w14:paraId="5D4D9472" w14:textId="6D2E474C" w:rsidR="00BC1FB3" w:rsidRDefault="00BC1FB3" w:rsidP="00BC1FB3">
      <w:pPr>
        <w:shd w:val="clear" w:color="auto" w:fill="FFFFFF"/>
        <w:spacing w:after="225" w:line="330" w:lineRule="atLeast"/>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Taken from Money Martin Lewis website: </w:t>
      </w:r>
      <w:hyperlink r:id="rId5" w:history="1">
        <w:r w:rsidRPr="00CF19DD">
          <w:rPr>
            <w:rStyle w:val="Hyperlink"/>
            <w:rFonts w:ascii="Arial" w:eastAsia="Times New Roman" w:hAnsi="Arial" w:cs="Arial"/>
            <w:kern w:val="0"/>
            <w:sz w:val="20"/>
            <w:szCs w:val="20"/>
            <w:lang w:eastAsia="en-GB"/>
            <w14:ligatures w14:val="none"/>
          </w:rPr>
          <w:t>www.moneysavingexpert.com</w:t>
        </w:r>
      </w:hyperlink>
    </w:p>
    <w:p w14:paraId="41F0F438" w14:textId="5BFEE96B" w:rsidR="00BC1FB3" w:rsidRPr="00BC1FB3" w:rsidRDefault="00BC1FB3" w:rsidP="00BC1FB3">
      <w:pPr>
        <w:shd w:val="clear" w:color="auto" w:fill="FFFFFF"/>
        <w:spacing w:after="225" w:line="330" w:lineRule="atLeast"/>
        <w:rPr>
          <w:rFonts w:ascii="Arial" w:eastAsia="Times New Roman" w:hAnsi="Arial" w:cs="Arial"/>
          <w:color w:val="000000"/>
          <w:kern w:val="0"/>
          <w:sz w:val="20"/>
          <w:szCs w:val="20"/>
          <w:lang w:eastAsia="en-GB"/>
          <w14:ligatures w14:val="none"/>
        </w:rPr>
      </w:pPr>
      <w:r w:rsidRPr="00BC1FB3">
        <w:rPr>
          <w:rFonts w:ascii="Arial" w:eastAsia="Times New Roman" w:hAnsi="Arial" w:cs="Arial"/>
          <w:color w:val="000000"/>
          <w:kern w:val="0"/>
          <w:sz w:val="20"/>
          <w:szCs w:val="20"/>
          <w:lang w:eastAsia="en-GB"/>
          <w14:ligatures w14:val="none"/>
        </w:rPr>
        <w:t>Benefits were increased by 6.7% last week (some relating to pensions by 8.5%), impacting the incomes of millions of people, including many who are in work. The increase also means some, at the edges of thresholds, will be eligible who weren't before (as you can now earn a higher amount before you lose benefits). As it's estimated millions are missing out on what they're entitled to, it's worth checking.</w:t>
      </w:r>
    </w:p>
    <w:p w14:paraId="41175351" w14:textId="7BBB5027" w:rsidR="00BC1FB3" w:rsidRPr="00BC1FB3" w:rsidRDefault="00BC1FB3" w:rsidP="00BC1FB3">
      <w:pPr>
        <w:shd w:val="clear" w:color="auto" w:fill="FFFFFF"/>
        <w:spacing w:after="225" w:line="330" w:lineRule="atLeast"/>
        <w:rPr>
          <w:rFonts w:ascii="Arial" w:eastAsia="Times New Roman" w:hAnsi="Arial" w:cs="Arial"/>
          <w:color w:val="000000"/>
          <w:kern w:val="0"/>
          <w:sz w:val="20"/>
          <w:szCs w:val="20"/>
          <w:lang w:eastAsia="en-GB"/>
          <w14:ligatures w14:val="none"/>
        </w:rPr>
      </w:pPr>
      <w:r w:rsidRPr="00BC1FB3">
        <w:rPr>
          <w:rFonts w:ascii="Arial" w:eastAsia="Times New Roman" w:hAnsi="Arial" w:cs="Arial"/>
          <w:color w:val="000000"/>
          <w:kern w:val="0"/>
          <w:sz w:val="20"/>
          <w:szCs w:val="20"/>
          <w:lang w:eastAsia="en-GB"/>
          <w14:ligatures w14:val="none"/>
        </w:rPr>
        <w:t>Last year, think tank Policy in Practice estimated the scale at which people were missing out, and we then added our own info on who can claim each under-claimed benefit. The numbers have likely gone up further since the uprating last week, but we don't have updated figures, so we'll use last year's again below to see if we can help get you what you're due...</w:t>
      </w:r>
    </w:p>
    <w:p w14:paraId="36E419B3" w14:textId="700D946B" w:rsidR="00BC1FB3" w:rsidRPr="00BC1FB3" w:rsidRDefault="00BC1FB3" w:rsidP="00BC1FB3">
      <w:pPr>
        <w:numPr>
          <w:ilvl w:val="0"/>
          <w:numId w:val="1"/>
        </w:numPr>
        <w:shd w:val="clear" w:color="auto" w:fill="FFFFFF"/>
        <w:spacing w:beforeAutospacing="1" w:after="240" w:line="330" w:lineRule="atLeast"/>
        <w:ind w:left="1020"/>
        <w:textAlignment w:val="baseline"/>
        <w:rPr>
          <w:rFonts w:ascii="Arial" w:eastAsia="Times New Roman" w:hAnsi="Arial" w:cs="Arial"/>
          <w:color w:val="000000"/>
          <w:kern w:val="0"/>
          <w:sz w:val="20"/>
          <w:szCs w:val="20"/>
          <w:lang w:eastAsia="en-GB"/>
          <w14:ligatures w14:val="none"/>
        </w:rPr>
      </w:pPr>
      <w:r w:rsidRPr="00BC1FB3">
        <w:rPr>
          <w:rFonts w:ascii="Arial" w:eastAsia="Times New Roman" w:hAnsi="Arial" w:cs="Arial"/>
          <w:b/>
          <w:bCs/>
          <w:color w:val="000000"/>
          <w:kern w:val="0"/>
          <w:sz w:val="20"/>
          <w:szCs w:val="20"/>
          <w:lang w:eastAsia="en-GB"/>
          <w14:ligatures w14:val="none"/>
        </w:rPr>
        <w:t>UNIVERSAL CREDIT - 1.25 MILLION miss out on an average of up to £10,000 a year.</w:t>
      </w:r>
      <w:r w:rsidRPr="00BC1FB3">
        <w:rPr>
          <w:rFonts w:ascii="Arial" w:eastAsia="Times New Roman" w:hAnsi="Arial" w:cs="Arial"/>
          <w:i/>
          <w:iCs/>
          <w:color w:val="000000"/>
          <w:kern w:val="0"/>
          <w:sz w:val="20"/>
          <w:szCs w:val="20"/>
          <w:lang w:eastAsia="en-GB"/>
          <w14:ligatures w14:val="none"/>
        </w:rPr>
        <w:t> </w:t>
      </w:r>
      <w:r w:rsidRPr="00BC1FB3">
        <w:rPr>
          <w:rFonts w:ascii="Arial" w:eastAsia="Times New Roman" w:hAnsi="Arial" w:cs="Arial"/>
          <w:color w:val="000000"/>
          <w:kern w:val="0"/>
          <w:sz w:val="20"/>
          <w:szCs w:val="20"/>
          <w:lang w:eastAsia="en-GB"/>
          <w14:ligatures w14:val="none"/>
        </w:rPr>
        <w:t>The catch-all monthly benefit to support those of working age (with low or no income) with living &amp; housing costs. </w:t>
      </w:r>
      <w:r w:rsidRPr="00BC1FB3">
        <w:rPr>
          <w:rFonts w:ascii="Arial" w:eastAsia="Times New Roman" w:hAnsi="Arial" w:cs="Arial"/>
          <w:color w:val="911C57"/>
          <w:kern w:val="0"/>
          <w:sz w:val="20"/>
          <w:szCs w:val="20"/>
          <w:bdr w:val="none" w:sz="0" w:space="0" w:color="auto" w:frame="1"/>
          <w:lang w:eastAsia="en-GB"/>
          <w14:ligatures w14:val="none"/>
        </w:rPr>
        <w:t>Who's likely missing out?</w:t>
      </w:r>
      <w:r w:rsidRPr="00BC1FB3">
        <w:rPr>
          <w:rFonts w:ascii="Arial" w:eastAsia="Times New Roman" w:hAnsi="Arial" w:cs="Arial"/>
          <w:i/>
          <w:iCs/>
          <w:color w:val="911C57"/>
          <w:kern w:val="0"/>
          <w:sz w:val="20"/>
          <w:szCs w:val="20"/>
          <w:bdr w:val="none" w:sz="0" w:space="0" w:color="auto" w:frame="1"/>
          <w:lang w:eastAsia="en-GB"/>
          <w14:ligatures w14:val="none"/>
        </w:rPr>
        <w:t> </w:t>
      </w:r>
      <w:r w:rsidRPr="00BC1FB3">
        <w:rPr>
          <w:rFonts w:ascii="Arial" w:eastAsia="Times New Roman" w:hAnsi="Arial" w:cs="Arial"/>
          <w:color w:val="000000"/>
          <w:kern w:val="0"/>
          <w:sz w:val="20"/>
          <w:szCs w:val="20"/>
          <w:lang w:eastAsia="en-GB"/>
          <w14:ligatures w14:val="none"/>
        </w:rPr>
        <w:t>Households with lower incomes, up to roughly £35,000/</w:t>
      </w:r>
      <w:proofErr w:type="spellStart"/>
      <w:r w:rsidRPr="00BC1FB3">
        <w:rPr>
          <w:rFonts w:ascii="Arial" w:eastAsia="Times New Roman" w:hAnsi="Arial" w:cs="Arial"/>
          <w:color w:val="000000"/>
          <w:kern w:val="0"/>
          <w:sz w:val="20"/>
          <w:szCs w:val="20"/>
          <w:lang w:eastAsia="en-GB"/>
          <w14:ligatures w14:val="none"/>
        </w:rPr>
        <w:t>yr</w:t>
      </w:r>
      <w:proofErr w:type="spellEnd"/>
      <w:r w:rsidRPr="00BC1FB3">
        <w:rPr>
          <w:rFonts w:ascii="Arial" w:eastAsia="Times New Roman" w:hAnsi="Arial" w:cs="Arial"/>
          <w:color w:val="000000"/>
          <w:kern w:val="0"/>
          <w:sz w:val="20"/>
          <w:szCs w:val="20"/>
          <w:lang w:eastAsia="en-GB"/>
          <w14:ligatures w14:val="none"/>
        </w:rPr>
        <w:t>, though if you've kids, high childcare costs and rent, it could be £60,000. If you've checked before, check the</w:t>
      </w:r>
      <w:r>
        <w:rPr>
          <w:rFonts w:ascii="Arial" w:eastAsia="Times New Roman" w:hAnsi="Arial" w:cs="Arial"/>
          <w:color w:val="000000"/>
          <w:kern w:val="0"/>
          <w:sz w:val="20"/>
          <w:szCs w:val="20"/>
          <w:lang w:eastAsia="en-GB"/>
          <w14:ligatures w14:val="none"/>
        </w:rPr>
        <w:t xml:space="preserve"> Benefits calculator ag</w:t>
      </w:r>
      <w:r w:rsidRPr="00BC1FB3">
        <w:rPr>
          <w:rFonts w:ascii="Arial" w:eastAsia="Times New Roman" w:hAnsi="Arial" w:cs="Arial"/>
          <w:color w:val="000000"/>
          <w:kern w:val="0"/>
          <w:sz w:val="20"/>
          <w:szCs w:val="20"/>
          <w:lang w:eastAsia="en-GB"/>
          <w14:ligatures w14:val="none"/>
        </w:rPr>
        <w:t>ain as Universal Credit rates have gone up.</w:t>
      </w:r>
    </w:p>
    <w:p w14:paraId="67BAC89C" w14:textId="338BC125" w:rsidR="00BC1FB3" w:rsidRPr="00BC1FB3" w:rsidRDefault="00BC1FB3" w:rsidP="00BC1FB3">
      <w:pPr>
        <w:numPr>
          <w:ilvl w:val="0"/>
          <w:numId w:val="1"/>
        </w:numPr>
        <w:shd w:val="clear" w:color="auto" w:fill="FFFFFF"/>
        <w:spacing w:beforeAutospacing="1" w:after="240" w:line="330" w:lineRule="atLeast"/>
        <w:ind w:left="1020"/>
        <w:textAlignment w:val="baseline"/>
        <w:rPr>
          <w:rFonts w:ascii="Arial" w:eastAsia="Times New Roman" w:hAnsi="Arial" w:cs="Arial"/>
          <w:color w:val="000000"/>
          <w:kern w:val="0"/>
          <w:sz w:val="20"/>
          <w:szCs w:val="20"/>
          <w:lang w:eastAsia="en-GB"/>
          <w14:ligatures w14:val="none"/>
        </w:rPr>
      </w:pPr>
      <w:r w:rsidRPr="00BC1FB3">
        <w:rPr>
          <w:rFonts w:ascii="Arial" w:eastAsia="Times New Roman" w:hAnsi="Arial" w:cs="Arial"/>
          <w:b/>
          <w:bCs/>
          <w:color w:val="000000"/>
          <w:kern w:val="0"/>
          <w:sz w:val="20"/>
          <w:szCs w:val="20"/>
          <w:lang w:eastAsia="en-GB"/>
          <w14:ligatures w14:val="none"/>
        </w:rPr>
        <w:t>ATTENDANCE ALLOWANCE - 1.1 MILLION pensioners miss out on at least £3,778 a year. </w:t>
      </w:r>
      <w:r w:rsidRPr="00BC1FB3">
        <w:rPr>
          <w:rFonts w:ascii="Arial" w:eastAsia="Times New Roman" w:hAnsi="Arial" w:cs="Arial"/>
          <w:color w:val="000000"/>
          <w:kern w:val="0"/>
          <w:sz w:val="20"/>
          <w:szCs w:val="20"/>
          <w:lang w:eastAsia="en-GB"/>
          <w14:ligatures w14:val="none"/>
        </w:rPr>
        <w:t>This is a non-means-tested benefit giving a fixed payout of either £3,778/</w:t>
      </w:r>
      <w:proofErr w:type="spellStart"/>
      <w:r w:rsidRPr="00BC1FB3">
        <w:rPr>
          <w:rFonts w:ascii="Arial" w:eastAsia="Times New Roman" w:hAnsi="Arial" w:cs="Arial"/>
          <w:color w:val="000000"/>
          <w:kern w:val="0"/>
          <w:sz w:val="20"/>
          <w:szCs w:val="20"/>
          <w:lang w:eastAsia="en-GB"/>
          <w14:ligatures w14:val="none"/>
        </w:rPr>
        <w:t>yr</w:t>
      </w:r>
      <w:proofErr w:type="spellEnd"/>
      <w:r w:rsidRPr="00BC1FB3">
        <w:rPr>
          <w:rFonts w:ascii="Arial" w:eastAsia="Times New Roman" w:hAnsi="Arial" w:cs="Arial"/>
          <w:color w:val="000000"/>
          <w:kern w:val="0"/>
          <w:sz w:val="20"/>
          <w:szCs w:val="20"/>
          <w:lang w:eastAsia="en-GB"/>
          <w14:ligatures w14:val="none"/>
        </w:rPr>
        <w:t xml:space="preserve"> or £5,644/</w:t>
      </w:r>
      <w:proofErr w:type="spellStart"/>
      <w:r w:rsidRPr="00BC1FB3">
        <w:rPr>
          <w:rFonts w:ascii="Arial" w:eastAsia="Times New Roman" w:hAnsi="Arial" w:cs="Arial"/>
          <w:color w:val="000000"/>
          <w:kern w:val="0"/>
          <w:sz w:val="20"/>
          <w:szCs w:val="20"/>
          <w:lang w:eastAsia="en-GB"/>
          <w14:ligatures w14:val="none"/>
        </w:rPr>
        <w:t>yr</w:t>
      </w:r>
      <w:proofErr w:type="spellEnd"/>
      <w:r w:rsidRPr="00BC1FB3">
        <w:rPr>
          <w:rFonts w:ascii="Arial" w:eastAsia="Times New Roman" w:hAnsi="Arial" w:cs="Arial"/>
          <w:color w:val="000000"/>
          <w:kern w:val="0"/>
          <w:sz w:val="20"/>
          <w:szCs w:val="20"/>
          <w:lang w:eastAsia="en-GB"/>
          <w14:ligatures w14:val="none"/>
        </w:rPr>
        <w:t xml:space="preserve"> to cover some of the costs of providing help for those who need it.</w:t>
      </w:r>
      <w:r>
        <w:rPr>
          <w:rFonts w:ascii="Arial" w:eastAsia="Times New Roman" w:hAnsi="Arial" w:cs="Arial"/>
          <w:color w:val="000000"/>
          <w:kern w:val="0"/>
          <w:sz w:val="20"/>
          <w:szCs w:val="20"/>
          <w:lang w:eastAsia="en-GB"/>
          <w14:ligatures w14:val="none"/>
        </w:rPr>
        <w:t xml:space="preserve"> Who’s likely missing out?</w:t>
      </w:r>
      <w:r w:rsidRPr="00BC1FB3">
        <w:rPr>
          <w:rFonts w:ascii="Arial" w:eastAsia="Times New Roman" w:hAnsi="Arial" w:cs="Arial"/>
          <w:color w:val="4A4A4A"/>
          <w:kern w:val="0"/>
          <w:sz w:val="20"/>
          <w:szCs w:val="20"/>
          <w:bdr w:val="none" w:sz="0" w:space="0" w:color="auto" w:frame="1"/>
          <w:lang w:eastAsia="en-GB"/>
          <w14:ligatures w14:val="none"/>
        </w:rPr>
        <w:t> </w:t>
      </w:r>
      <w:r w:rsidRPr="00BC1FB3">
        <w:rPr>
          <w:rFonts w:ascii="Arial" w:eastAsia="Times New Roman" w:hAnsi="Arial" w:cs="Arial"/>
          <w:color w:val="000000"/>
          <w:kern w:val="0"/>
          <w:sz w:val="20"/>
          <w:szCs w:val="20"/>
          <w:lang w:eastAsia="en-GB"/>
          <w14:ligatures w14:val="none"/>
        </w:rPr>
        <w:t xml:space="preserve">Those who've needed help over six months, </w:t>
      </w:r>
      <w:proofErr w:type="gramStart"/>
      <w:r w:rsidRPr="00BC1FB3">
        <w:rPr>
          <w:rFonts w:ascii="Arial" w:eastAsia="Times New Roman" w:hAnsi="Arial" w:cs="Arial"/>
          <w:color w:val="000000"/>
          <w:kern w:val="0"/>
          <w:sz w:val="20"/>
          <w:szCs w:val="20"/>
          <w:lang w:eastAsia="en-GB"/>
          <w14:ligatures w14:val="none"/>
        </w:rPr>
        <w:t>day</w:t>
      </w:r>
      <w:proofErr w:type="gramEnd"/>
      <w:r w:rsidRPr="00BC1FB3">
        <w:rPr>
          <w:rFonts w:ascii="Arial" w:eastAsia="Times New Roman" w:hAnsi="Arial" w:cs="Arial"/>
          <w:color w:val="000000"/>
          <w:kern w:val="0"/>
          <w:sz w:val="20"/>
          <w:szCs w:val="20"/>
          <w:lang w:eastAsia="en-GB"/>
          <w14:ligatures w14:val="none"/>
        </w:rPr>
        <w:t xml:space="preserve"> or night, with daily living (such as washing and eating) or supervision (someone to watch you if you're a danger to yourself or others). It's common for those with Parkinson's, dementia, terminal illness, blindness, learning difficulties and more.</w:t>
      </w:r>
      <w:r w:rsidRPr="00BC1FB3">
        <w:rPr>
          <w:rFonts w:ascii="Arial" w:eastAsia="Times New Roman" w:hAnsi="Arial" w:cs="Arial"/>
          <w:color w:val="000000"/>
          <w:kern w:val="0"/>
          <w:sz w:val="20"/>
          <w:szCs w:val="20"/>
          <w:lang w:eastAsia="en-GB"/>
          <w14:ligatures w14:val="none"/>
        </w:rPr>
        <w:br/>
      </w:r>
      <w:r w:rsidRPr="00BC1FB3">
        <w:rPr>
          <w:rFonts w:ascii="Arial" w:eastAsia="Times New Roman" w:hAnsi="Arial" w:cs="Arial"/>
          <w:color w:val="000000"/>
          <w:kern w:val="0"/>
          <w:sz w:val="20"/>
          <w:szCs w:val="20"/>
          <w:lang w:eastAsia="en-GB"/>
          <w14:ligatures w14:val="none"/>
        </w:rPr>
        <w:br/>
        <w:t>See our full</w:t>
      </w:r>
      <w:r>
        <w:rPr>
          <w:rFonts w:ascii="Arial" w:eastAsia="Times New Roman" w:hAnsi="Arial" w:cs="Arial"/>
          <w:color w:val="000000"/>
          <w:kern w:val="0"/>
          <w:sz w:val="20"/>
          <w:szCs w:val="20"/>
          <w:lang w:eastAsia="en-GB"/>
          <w14:ligatures w14:val="none"/>
        </w:rPr>
        <w:t xml:space="preserve"> Attendance Allowance help guide,</w:t>
      </w:r>
      <w:r w:rsidRPr="00BC1FB3">
        <w:rPr>
          <w:rFonts w:ascii="Arial" w:eastAsia="Times New Roman" w:hAnsi="Arial" w:cs="Arial"/>
          <w:color w:val="000000"/>
          <w:kern w:val="0"/>
          <w:sz w:val="20"/>
          <w:szCs w:val="20"/>
          <w:lang w:eastAsia="en-GB"/>
          <w14:ligatures w14:val="none"/>
        </w:rPr>
        <w:t xml:space="preserve"> which has had many successes including this one from Patricia: </w:t>
      </w:r>
      <w:r w:rsidRPr="00BC1FB3">
        <w:rPr>
          <w:rFonts w:ascii="Arial" w:eastAsia="Times New Roman" w:hAnsi="Arial" w:cs="Arial"/>
          <w:color w:val="911C57"/>
          <w:kern w:val="0"/>
          <w:sz w:val="20"/>
          <w:szCs w:val="20"/>
          <w:bdr w:val="none" w:sz="0" w:space="0" w:color="auto" w:frame="1"/>
          <w:lang w:eastAsia="en-GB"/>
          <w14:ligatures w14:val="none"/>
        </w:rPr>
        <w:t>"Dear Martin, thank you for telling us about the Attendance Allowance. My husband has inoperable cancer, which has spread. I help him with medications and with daily tasks. I sent off all the letters three weeks ago, yesterday we received three weeks' higher rate [£5,644/</w:t>
      </w:r>
      <w:proofErr w:type="spellStart"/>
      <w:r w:rsidRPr="00BC1FB3">
        <w:rPr>
          <w:rFonts w:ascii="Arial" w:eastAsia="Times New Roman" w:hAnsi="Arial" w:cs="Arial"/>
          <w:color w:val="911C57"/>
          <w:kern w:val="0"/>
          <w:sz w:val="20"/>
          <w:szCs w:val="20"/>
          <w:bdr w:val="none" w:sz="0" w:space="0" w:color="auto" w:frame="1"/>
          <w:lang w:eastAsia="en-GB"/>
          <w14:ligatures w14:val="none"/>
        </w:rPr>
        <w:t>yr</w:t>
      </w:r>
      <w:proofErr w:type="spellEnd"/>
      <w:r w:rsidRPr="00BC1FB3">
        <w:rPr>
          <w:rFonts w:ascii="Arial" w:eastAsia="Times New Roman" w:hAnsi="Arial" w:cs="Arial"/>
          <w:color w:val="911C57"/>
          <w:kern w:val="0"/>
          <w:sz w:val="20"/>
          <w:szCs w:val="20"/>
          <w:bdr w:val="none" w:sz="0" w:space="0" w:color="auto" w:frame="1"/>
          <w:lang w:eastAsia="en-GB"/>
          <w14:ligatures w14:val="none"/>
        </w:rPr>
        <w:t>] into our bank account. I rang the DWP helpline to see if it was an error, but they said it's correct as he has terminal cancer. The extra £100 a week makes a huge difference to make life easier for him!"</w:t>
      </w:r>
    </w:p>
    <w:p w14:paraId="03AEE7AF" w14:textId="0FF587FB" w:rsidR="00BC1FB3" w:rsidRPr="00BC1FB3" w:rsidRDefault="00BC1FB3" w:rsidP="00BC1FB3">
      <w:pPr>
        <w:numPr>
          <w:ilvl w:val="0"/>
          <w:numId w:val="1"/>
        </w:numPr>
        <w:shd w:val="clear" w:color="auto" w:fill="FFFFFF"/>
        <w:spacing w:beforeAutospacing="1" w:after="240" w:line="330" w:lineRule="atLeast"/>
        <w:ind w:left="1020"/>
        <w:textAlignment w:val="baseline"/>
        <w:rPr>
          <w:rFonts w:ascii="Arial" w:eastAsia="Times New Roman" w:hAnsi="Arial" w:cs="Arial"/>
          <w:color w:val="000000"/>
          <w:kern w:val="0"/>
          <w:sz w:val="20"/>
          <w:szCs w:val="20"/>
          <w:lang w:eastAsia="en-GB"/>
          <w14:ligatures w14:val="none"/>
        </w:rPr>
      </w:pPr>
      <w:r w:rsidRPr="00BC1FB3">
        <w:rPr>
          <w:rFonts w:ascii="Arial" w:eastAsia="Times New Roman" w:hAnsi="Arial" w:cs="Arial"/>
          <w:b/>
          <w:bCs/>
          <w:color w:val="000000"/>
          <w:kern w:val="0"/>
          <w:sz w:val="20"/>
          <w:szCs w:val="20"/>
          <w:lang w:eastAsia="en-GB"/>
          <w14:ligatures w14:val="none"/>
        </w:rPr>
        <w:t>COUNCIL TAX SUPPORT (not N Ireland) - up to 3 MILLION miss out on £1,000+ a year.</w:t>
      </w:r>
      <w:r w:rsidRPr="00BC1FB3">
        <w:rPr>
          <w:rFonts w:ascii="Arial" w:eastAsia="Times New Roman" w:hAnsi="Arial" w:cs="Arial"/>
          <w:i/>
          <w:iCs/>
          <w:color w:val="000000"/>
          <w:kern w:val="0"/>
          <w:sz w:val="20"/>
          <w:szCs w:val="20"/>
          <w:lang w:eastAsia="en-GB"/>
          <w14:ligatures w14:val="none"/>
        </w:rPr>
        <w:t> </w:t>
      </w:r>
      <w:r w:rsidRPr="00BC1FB3">
        <w:rPr>
          <w:rFonts w:ascii="Arial" w:eastAsia="Times New Roman" w:hAnsi="Arial" w:cs="Arial"/>
          <w:color w:val="000000"/>
          <w:kern w:val="0"/>
          <w:sz w:val="20"/>
          <w:szCs w:val="20"/>
          <w:lang w:eastAsia="en-GB"/>
          <w14:ligatures w14:val="none"/>
        </w:rPr>
        <w:t>Every council runs its own scheme, so what you get depends on where you live, but it can cut your council tax bill by up to 100%.</w:t>
      </w:r>
      <w:r w:rsidRPr="00BC1FB3">
        <w:rPr>
          <w:rFonts w:ascii="Arial" w:eastAsia="Times New Roman" w:hAnsi="Arial" w:cs="Arial"/>
          <w:color w:val="911C57"/>
          <w:kern w:val="0"/>
          <w:sz w:val="20"/>
          <w:szCs w:val="20"/>
          <w:bdr w:val="none" w:sz="0" w:space="0" w:color="auto" w:frame="1"/>
          <w:lang w:eastAsia="en-GB"/>
          <w14:ligatures w14:val="none"/>
        </w:rPr>
        <w:t> Who's likely missing out?</w:t>
      </w:r>
      <w:r w:rsidRPr="00BC1FB3">
        <w:rPr>
          <w:rFonts w:ascii="Arial" w:eastAsia="Times New Roman" w:hAnsi="Arial" w:cs="Arial"/>
          <w:i/>
          <w:iCs/>
          <w:color w:val="911C57"/>
          <w:kern w:val="0"/>
          <w:sz w:val="20"/>
          <w:szCs w:val="20"/>
          <w:bdr w:val="none" w:sz="0" w:space="0" w:color="auto" w:frame="1"/>
          <w:lang w:eastAsia="en-GB"/>
          <w14:ligatures w14:val="none"/>
        </w:rPr>
        <w:t> </w:t>
      </w:r>
      <w:r w:rsidRPr="00BC1FB3">
        <w:rPr>
          <w:rFonts w:ascii="Arial" w:eastAsia="Times New Roman" w:hAnsi="Arial" w:cs="Arial"/>
          <w:color w:val="000000"/>
          <w:kern w:val="0"/>
          <w:sz w:val="20"/>
          <w:szCs w:val="20"/>
          <w:lang w:eastAsia="en-GB"/>
          <w14:ligatures w14:val="none"/>
        </w:rPr>
        <w:t xml:space="preserve">If you qualify for means-tested benefits such as Universal Credit or Pension Credit, you're often due this, </w:t>
      </w:r>
      <w:r w:rsidRPr="00BC1FB3">
        <w:rPr>
          <w:rFonts w:ascii="Arial" w:eastAsia="Times New Roman" w:hAnsi="Arial" w:cs="Arial"/>
          <w:color w:val="000000"/>
          <w:kern w:val="0"/>
          <w:sz w:val="20"/>
          <w:szCs w:val="20"/>
          <w:lang w:eastAsia="en-GB"/>
          <w14:ligatures w14:val="none"/>
        </w:rPr>
        <w:lastRenderedPageBreak/>
        <w:t xml:space="preserve">but it's not automatic, YOU MUST APPLY, which is why so many miss out. See </w:t>
      </w:r>
      <w:r>
        <w:rPr>
          <w:rFonts w:ascii="Arial" w:eastAsia="Times New Roman" w:hAnsi="Arial" w:cs="Arial"/>
          <w:color w:val="000000"/>
          <w:kern w:val="0"/>
          <w:sz w:val="20"/>
          <w:szCs w:val="20"/>
          <w:lang w:eastAsia="en-GB"/>
          <w14:ligatures w14:val="none"/>
        </w:rPr>
        <w:t xml:space="preserve">our Council tax discounts </w:t>
      </w:r>
      <w:r w:rsidRPr="00BC1FB3">
        <w:rPr>
          <w:rFonts w:ascii="Arial" w:eastAsia="Times New Roman" w:hAnsi="Arial" w:cs="Arial"/>
          <w:color w:val="000000"/>
          <w:kern w:val="0"/>
          <w:sz w:val="20"/>
          <w:szCs w:val="20"/>
          <w:lang w:eastAsia="en-GB"/>
          <w14:ligatures w14:val="none"/>
        </w:rPr>
        <w:t>guide.</w:t>
      </w:r>
    </w:p>
    <w:p w14:paraId="1B0C6A1F" w14:textId="77777777" w:rsidR="00BC1FB3" w:rsidRDefault="00BC1FB3" w:rsidP="00BC1FB3">
      <w:pPr>
        <w:numPr>
          <w:ilvl w:val="0"/>
          <w:numId w:val="1"/>
        </w:numPr>
        <w:shd w:val="clear" w:color="auto" w:fill="FFFFFF"/>
        <w:spacing w:beforeAutospacing="1" w:after="240" w:line="330" w:lineRule="atLeast"/>
        <w:ind w:left="1020"/>
        <w:textAlignment w:val="baseline"/>
        <w:rPr>
          <w:rFonts w:ascii="Arial" w:eastAsia="Times New Roman" w:hAnsi="Arial" w:cs="Arial"/>
          <w:color w:val="000000"/>
          <w:kern w:val="0"/>
          <w:sz w:val="20"/>
          <w:szCs w:val="20"/>
          <w:lang w:eastAsia="en-GB"/>
          <w14:ligatures w14:val="none"/>
        </w:rPr>
      </w:pPr>
      <w:r w:rsidRPr="00BC1FB3">
        <w:rPr>
          <w:rFonts w:ascii="Arial" w:eastAsia="Times New Roman" w:hAnsi="Arial" w:cs="Arial"/>
          <w:b/>
          <w:bCs/>
          <w:color w:val="000000"/>
          <w:kern w:val="0"/>
          <w:sz w:val="20"/>
          <w:szCs w:val="20"/>
          <w:lang w:eastAsia="en-GB"/>
          <w14:ligatures w14:val="none"/>
        </w:rPr>
        <w:t>CARER'S ALLOWANCE - 500,000 carers miss out on up to £4,000 a year. </w:t>
      </w:r>
      <w:r w:rsidRPr="00BC1FB3">
        <w:rPr>
          <w:rFonts w:ascii="Arial" w:eastAsia="Times New Roman" w:hAnsi="Arial" w:cs="Arial"/>
          <w:color w:val="000000"/>
          <w:kern w:val="0"/>
          <w:sz w:val="20"/>
          <w:szCs w:val="20"/>
          <w:lang w:eastAsia="en-GB"/>
          <w14:ligatures w14:val="none"/>
        </w:rPr>
        <w:t>This is a specific payment for some who act as unpaid carers - whether for a family member, spouse, child, or even someone you're not related to. You must care for someone who usually gets Attendance Allowance, or some on personal independence payment or disability living allowance; spend 35+ hours a week helping with everyday tasks such as washing or cooking; and earn under £151/</w:t>
      </w:r>
      <w:proofErr w:type="spellStart"/>
      <w:r w:rsidRPr="00BC1FB3">
        <w:rPr>
          <w:rFonts w:ascii="Arial" w:eastAsia="Times New Roman" w:hAnsi="Arial" w:cs="Arial"/>
          <w:color w:val="000000"/>
          <w:kern w:val="0"/>
          <w:sz w:val="20"/>
          <w:szCs w:val="20"/>
          <w:lang w:eastAsia="en-GB"/>
          <w14:ligatures w14:val="none"/>
        </w:rPr>
        <w:t>wk</w:t>
      </w:r>
      <w:proofErr w:type="spellEnd"/>
      <w:r w:rsidRPr="00BC1FB3">
        <w:rPr>
          <w:rFonts w:ascii="Arial" w:eastAsia="Times New Roman" w:hAnsi="Arial" w:cs="Arial"/>
          <w:color w:val="000000"/>
          <w:kern w:val="0"/>
          <w:sz w:val="20"/>
          <w:szCs w:val="20"/>
          <w:lang w:eastAsia="en-GB"/>
          <w14:ligatures w14:val="none"/>
        </w:rPr>
        <w:t xml:space="preserve"> or have a low state pension. Check using our</w:t>
      </w:r>
      <w:r>
        <w:rPr>
          <w:rFonts w:ascii="Arial" w:eastAsia="Times New Roman" w:hAnsi="Arial" w:cs="Arial"/>
          <w:color w:val="000000"/>
          <w:kern w:val="0"/>
          <w:sz w:val="20"/>
          <w:szCs w:val="20"/>
          <w:lang w:eastAsia="en-GB"/>
          <w14:ligatures w14:val="none"/>
        </w:rPr>
        <w:t xml:space="preserve"> Benefits calculator.</w:t>
      </w:r>
    </w:p>
    <w:p w14:paraId="67FAE456" w14:textId="58B1AF81" w:rsidR="00BC1FB3" w:rsidRPr="00BC1FB3" w:rsidRDefault="00BC1FB3" w:rsidP="00BC1FB3">
      <w:pPr>
        <w:numPr>
          <w:ilvl w:val="0"/>
          <w:numId w:val="1"/>
        </w:numPr>
        <w:shd w:val="clear" w:color="auto" w:fill="FFFFFF"/>
        <w:spacing w:beforeAutospacing="1" w:after="240" w:line="330" w:lineRule="atLeast"/>
        <w:ind w:left="1020"/>
        <w:textAlignment w:val="baseline"/>
        <w:rPr>
          <w:rFonts w:ascii="Arial" w:eastAsia="Times New Roman" w:hAnsi="Arial" w:cs="Arial"/>
          <w:color w:val="000000"/>
          <w:kern w:val="0"/>
          <w:sz w:val="20"/>
          <w:szCs w:val="20"/>
          <w:lang w:eastAsia="en-GB"/>
          <w14:ligatures w14:val="none"/>
        </w:rPr>
      </w:pPr>
      <w:r w:rsidRPr="00BC1FB3">
        <w:rPr>
          <w:rFonts w:ascii="Arial" w:eastAsia="Times New Roman" w:hAnsi="Arial" w:cs="Arial"/>
          <w:color w:val="000000"/>
          <w:kern w:val="0"/>
          <w:sz w:val="20"/>
          <w:szCs w:val="20"/>
          <w:lang w:eastAsia="en-GB"/>
          <w14:ligatures w14:val="none"/>
        </w:rPr>
        <w:br/>
      </w:r>
      <w:r w:rsidRPr="00BC1FB3">
        <w:rPr>
          <w:rFonts w:ascii="Arial" w:eastAsia="Times New Roman" w:hAnsi="Arial" w:cs="Arial"/>
          <w:i/>
          <w:iCs/>
          <w:color w:val="000000"/>
          <w:kern w:val="0"/>
          <w:sz w:val="20"/>
          <w:szCs w:val="20"/>
          <w:lang w:eastAsia="en-GB"/>
          <w14:ligatures w14:val="none"/>
        </w:rPr>
        <w:t>PS: If you care for someone for less than 35hrs a week, you may be entitled to</w:t>
      </w:r>
      <w:r>
        <w:rPr>
          <w:rFonts w:ascii="Arial" w:eastAsia="Times New Roman" w:hAnsi="Arial" w:cs="Arial"/>
          <w:i/>
          <w:iCs/>
          <w:color w:val="000000"/>
          <w:kern w:val="0"/>
          <w:sz w:val="20"/>
          <w:szCs w:val="20"/>
          <w:lang w:eastAsia="en-GB"/>
          <w14:ligatures w14:val="none"/>
        </w:rPr>
        <w:t xml:space="preserve"> carer’s credit, </w:t>
      </w:r>
      <w:r w:rsidRPr="00BC1FB3">
        <w:rPr>
          <w:rFonts w:ascii="Arial" w:eastAsia="Times New Roman" w:hAnsi="Arial" w:cs="Arial"/>
          <w:i/>
          <w:iCs/>
          <w:color w:val="000000"/>
          <w:kern w:val="0"/>
          <w:sz w:val="20"/>
          <w:szCs w:val="20"/>
          <w:lang w:eastAsia="en-GB"/>
          <w14:ligatures w14:val="none"/>
        </w:rPr>
        <w:t>which helps build National Insurance years for your state pension (it's back-claimable too, so click the link to read more).</w:t>
      </w:r>
    </w:p>
    <w:p w14:paraId="1F16A730" w14:textId="66D3A0B6" w:rsidR="00BC1FB3" w:rsidRPr="00BC1FB3" w:rsidRDefault="00BC1FB3" w:rsidP="00BC1FB3">
      <w:pPr>
        <w:numPr>
          <w:ilvl w:val="0"/>
          <w:numId w:val="1"/>
        </w:numPr>
        <w:shd w:val="clear" w:color="auto" w:fill="FFFFFF"/>
        <w:spacing w:beforeAutospacing="1" w:after="240" w:line="330" w:lineRule="atLeast"/>
        <w:ind w:left="1020"/>
        <w:textAlignment w:val="baseline"/>
        <w:rPr>
          <w:rFonts w:ascii="Arial" w:eastAsia="Times New Roman" w:hAnsi="Arial" w:cs="Arial"/>
          <w:color w:val="000000"/>
          <w:kern w:val="0"/>
          <w:sz w:val="20"/>
          <w:szCs w:val="20"/>
          <w:lang w:eastAsia="en-GB"/>
          <w14:ligatures w14:val="none"/>
        </w:rPr>
      </w:pPr>
      <w:r w:rsidRPr="00BC1FB3">
        <w:rPr>
          <w:rFonts w:ascii="Arial" w:eastAsia="Times New Roman" w:hAnsi="Arial" w:cs="Arial"/>
          <w:b/>
          <w:bCs/>
          <w:color w:val="000000"/>
          <w:kern w:val="0"/>
          <w:sz w:val="20"/>
          <w:szCs w:val="20"/>
          <w:lang w:eastAsia="en-GB"/>
          <w14:ligatures w14:val="none"/>
        </w:rPr>
        <w:t>PENSION CREDIT - 850,000 pensioner households miss out on £3,900 a year.</w:t>
      </w:r>
      <w:r w:rsidRPr="00BC1FB3">
        <w:rPr>
          <w:rFonts w:ascii="Arial" w:eastAsia="Times New Roman" w:hAnsi="Arial" w:cs="Arial"/>
          <w:color w:val="000000"/>
          <w:kern w:val="0"/>
          <w:sz w:val="20"/>
          <w:szCs w:val="20"/>
          <w:lang w:eastAsia="en-GB"/>
          <w14:ligatures w14:val="none"/>
        </w:rPr>
        <w:t> Pension Credit tops up your income. On average it's worth £3,900/</w:t>
      </w:r>
      <w:proofErr w:type="spellStart"/>
      <w:r w:rsidRPr="00BC1FB3">
        <w:rPr>
          <w:rFonts w:ascii="Arial" w:eastAsia="Times New Roman" w:hAnsi="Arial" w:cs="Arial"/>
          <w:color w:val="000000"/>
          <w:kern w:val="0"/>
          <w:sz w:val="20"/>
          <w:szCs w:val="20"/>
          <w:lang w:eastAsia="en-GB"/>
          <w14:ligatures w14:val="none"/>
        </w:rPr>
        <w:t>yr</w:t>
      </w:r>
      <w:proofErr w:type="spellEnd"/>
      <w:r w:rsidRPr="00BC1FB3">
        <w:rPr>
          <w:rFonts w:ascii="Arial" w:eastAsia="Times New Roman" w:hAnsi="Arial" w:cs="Arial"/>
          <w:color w:val="000000"/>
          <w:kern w:val="0"/>
          <w:sz w:val="20"/>
          <w:szCs w:val="20"/>
          <w:lang w:eastAsia="en-GB"/>
          <w14:ligatures w14:val="none"/>
        </w:rPr>
        <w:t>, but claim even if you're only due 50p, as its SUPERPOWER is to qualify you for extra benefits such as council tax reduction and free TV licences. </w:t>
      </w:r>
      <w:r w:rsidRPr="00BC1FB3">
        <w:rPr>
          <w:rFonts w:ascii="Arial" w:eastAsia="Times New Roman" w:hAnsi="Arial" w:cs="Arial"/>
          <w:color w:val="911C57"/>
          <w:kern w:val="0"/>
          <w:sz w:val="20"/>
          <w:szCs w:val="20"/>
          <w:bdr w:val="none" w:sz="0" w:space="0" w:color="auto" w:frame="1"/>
          <w:lang w:eastAsia="en-GB"/>
          <w14:ligatures w14:val="none"/>
        </w:rPr>
        <w:t>Who's likely missing out?</w:t>
      </w:r>
      <w:r w:rsidRPr="00BC1FB3">
        <w:rPr>
          <w:rFonts w:ascii="Arial" w:eastAsia="Times New Roman" w:hAnsi="Arial" w:cs="Arial"/>
          <w:color w:val="000000"/>
          <w:kern w:val="0"/>
          <w:sz w:val="20"/>
          <w:szCs w:val="20"/>
          <w:lang w:eastAsia="en-GB"/>
          <w14:ligatures w14:val="none"/>
        </w:rPr>
        <w:t xml:space="preserve"> Tough to say, but it's worth a check if you're of state pension age and have a weekly income below £235 (£350 if you're a couple, both of state pension age). </w:t>
      </w:r>
    </w:p>
    <w:p w14:paraId="43189E26" w14:textId="77777777" w:rsidR="00BC1FB3" w:rsidRPr="00BC1FB3" w:rsidRDefault="00BC1FB3" w:rsidP="00BC1FB3">
      <w:pPr>
        <w:numPr>
          <w:ilvl w:val="0"/>
          <w:numId w:val="1"/>
        </w:numPr>
        <w:shd w:val="clear" w:color="auto" w:fill="FFFFFF"/>
        <w:spacing w:beforeAutospacing="1" w:after="240" w:line="330" w:lineRule="atLeast"/>
        <w:ind w:left="1020"/>
        <w:textAlignment w:val="baseline"/>
        <w:rPr>
          <w:rFonts w:ascii="Arial" w:eastAsia="Times New Roman" w:hAnsi="Arial" w:cs="Arial"/>
          <w:color w:val="002060"/>
          <w:kern w:val="0"/>
          <w:sz w:val="20"/>
          <w:szCs w:val="20"/>
          <w:lang w:eastAsia="en-GB"/>
          <w14:ligatures w14:val="none"/>
        </w:rPr>
      </w:pPr>
      <w:r w:rsidRPr="00BC1FB3">
        <w:rPr>
          <w:rFonts w:ascii="Arial" w:eastAsia="Times New Roman" w:hAnsi="Arial" w:cs="Arial"/>
          <w:b/>
          <w:bCs/>
          <w:color w:val="000000"/>
          <w:kern w:val="0"/>
          <w:sz w:val="20"/>
          <w:szCs w:val="20"/>
          <w:lang w:eastAsia="en-GB"/>
          <w14:ligatures w14:val="none"/>
        </w:rPr>
        <w:t>HOUSING BENEFIT - 250,000 pensioners miss out on an average £5,000 a year rent help.</w:t>
      </w:r>
      <w:r w:rsidRPr="00BC1FB3">
        <w:rPr>
          <w:rFonts w:ascii="Arial" w:eastAsia="Times New Roman" w:hAnsi="Arial" w:cs="Arial"/>
          <w:color w:val="000000"/>
          <w:kern w:val="0"/>
          <w:sz w:val="20"/>
          <w:szCs w:val="20"/>
          <w:lang w:eastAsia="en-GB"/>
          <w14:ligatures w14:val="none"/>
        </w:rPr>
        <w:t> For eligible under-66s, support for housing costs is part of Universal Credit, but not for those of state pension age.</w:t>
      </w:r>
      <w:r w:rsidRPr="00BC1FB3">
        <w:rPr>
          <w:rFonts w:ascii="Arial" w:eastAsia="Times New Roman" w:hAnsi="Arial" w:cs="Arial"/>
          <w:b/>
          <w:bCs/>
          <w:color w:val="000000"/>
          <w:kern w:val="0"/>
          <w:sz w:val="20"/>
          <w:szCs w:val="20"/>
          <w:lang w:eastAsia="en-GB"/>
          <w14:ligatures w14:val="none"/>
        </w:rPr>
        <w:t> </w:t>
      </w:r>
      <w:r w:rsidRPr="00BC1FB3">
        <w:rPr>
          <w:rFonts w:ascii="Arial" w:eastAsia="Times New Roman" w:hAnsi="Arial" w:cs="Arial"/>
          <w:color w:val="002060"/>
          <w:kern w:val="0"/>
          <w:sz w:val="20"/>
          <w:szCs w:val="20"/>
          <w:bdr w:val="none" w:sz="0" w:space="0" w:color="auto" w:frame="1"/>
          <w:lang w:eastAsia="en-GB"/>
          <w14:ligatures w14:val="none"/>
        </w:rPr>
        <w:t>Who's likely missing out?</w:t>
      </w:r>
      <w:r w:rsidRPr="00BC1FB3">
        <w:rPr>
          <w:rFonts w:ascii="Arial" w:eastAsia="Times New Roman" w:hAnsi="Arial" w:cs="Arial"/>
          <w:b/>
          <w:bCs/>
          <w:color w:val="002060"/>
          <w:kern w:val="0"/>
          <w:sz w:val="20"/>
          <w:szCs w:val="20"/>
          <w:bdr w:val="none" w:sz="0" w:space="0" w:color="auto" w:frame="1"/>
          <w:lang w:eastAsia="en-GB"/>
          <w14:ligatures w14:val="none"/>
        </w:rPr>
        <w:t> </w:t>
      </w:r>
      <w:r w:rsidRPr="00BC1FB3">
        <w:rPr>
          <w:rFonts w:ascii="Arial" w:eastAsia="Times New Roman" w:hAnsi="Arial" w:cs="Arial"/>
          <w:color w:val="002060"/>
          <w:kern w:val="0"/>
          <w:sz w:val="20"/>
          <w:szCs w:val="20"/>
          <w:lang w:eastAsia="en-GB"/>
          <w14:ligatures w14:val="none"/>
        </w:rPr>
        <w:t>Renters </w:t>
      </w:r>
      <w:hyperlink r:id="rId6" w:tgtFrame="_blank" w:history="1">
        <w:r w:rsidRPr="00BC1FB3">
          <w:rPr>
            <w:rFonts w:ascii="Arial" w:eastAsia="Times New Roman" w:hAnsi="Arial" w:cs="Arial"/>
            <w:color w:val="002060"/>
            <w:kern w:val="0"/>
            <w:sz w:val="20"/>
            <w:szCs w:val="20"/>
            <w:u w:val="single"/>
            <w:bdr w:val="none" w:sz="0" w:space="0" w:color="auto" w:frame="1"/>
            <w:lang w:eastAsia="en-GB"/>
            <w14:ligatures w14:val="none"/>
          </w:rPr>
          <w:t>eligible for Pension Credit</w:t>
        </w:r>
      </w:hyperlink>
      <w:r w:rsidRPr="00BC1FB3">
        <w:rPr>
          <w:rFonts w:ascii="Arial" w:eastAsia="Times New Roman" w:hAnsi="Arial" w:cs="Arial"/>
          <w:color w:val="002060"/>
          <w:kern w:val="0"/>
          <w:sz w:val="20"/>
          <w:szCs w:val="20"/>
          <w:lang w:eastAsia="en-GB"/>
          <w14:ligatures w14:val="none"/>
        </w:rPr>
        <w:t>, for instance, on a relatively low income. When you </w:t>
      </w:r>
      <w:hyperlink r:id="rId7" w:tgtFrame="_blank" w:history="1">
        <w:r w:rsidRPr="00BC1FB3">
          <w:rPr>
            <w:rFonts w:ascii="Arial" w:eastAsia="Times New Roman" w:hAnsi="Arial" w:cs="Arial"/>
            <w:color w:val="002060"/>
            <w:kern w:val="0"/>
            <w:sz w:val="20"/>
            <w:szCs w:val="20"/>
            <w:u w:val="single"/>
            <w:bdr w:val="none" w:sz="0" w:space="0" w:color="auto" w:frame="1"/>
            <w:lang w:eastAsia="en-GB"/>
            <w14:ligatures w14:val="none"/>
          </w:rPr>
          <w:t>apply for Pension Credit</w:t>
        </w:r>
      </w:hyperlink>
      <w:r w:rsidRPr="00BC1FB3">
        <w:rPr>
          <w:rFonts w:ascii="Arial" w:eastAsia="Times New Roman" w:hAnsi="Arial" w:cs="Arial"/>
          <w:color w:val="002060"/>
          <w:kern w:val="0"/>
          <w:sz w:val="20"/>
          <w:szCs w:val="20"/>
          <w:lang w:eastAsia="en-GB"/>
          <w14:ligatures w14:val="none"/>
        </w:rPr>
        <w:t>, you can usually apply for Housing Benefit at the same time. If you already get Pension Credit, </w:t>
      </w:r>
      <w:hyperlink r:id="rId8" w:tgtFrame="_blank" w:history="1">
        <w:r w:rsidRPr="00BC1FB3">
          <w:rPr>
            <w:rFonts w:ascii="Arial" w:eastAsia="Times New Roman" w:hAnsi="Arial" w:cs="Arial"/>
            <w:color w:val="002060"/>
            <w:kern w:val="0"/>
            <w:sz w:val="20"/>
            <w:szCs w:val="20"/>
            <w:u w:val="single"/>
            <w:bdr w:val="none" w:sz="0" w:space="0" w:color="auto" w:frame="1"/>
            <w:lang w:eastAsia="en-GB"/>
            <w14:ligatures w14:val="none"/>
          </w:rPr>
          <w:t>apply with your council</w:t>
        </w:r>
      </w:hyperlink>
      <w:r w:rsidRPr="00BC1FB3">
        <w:rPr>
          <w:rFonts w:ascii="Arial" w:eastAsia="Times New Roman" w:hAnsi="Arial" w:cs="Arial"/>
          <w:color w:val="002060"/>
          <w:kern w:val="0"/>
          <w:sz w:val="20"/>
          <w:szCs w:val="20"/>
          <w:lang w:eastAsia="en-GB"/>
          <w14:ligatures w14:val="none"/>
        </w:rPr>
        <w:t>.</w:t>
      </w:r>
    </w:p>
    <w:p w14:paraId="2277FD1C" w14:textId="77777777" w:rsidR="00BC1FB3" w:rsidRPr="00BC1FB3" w:rsidRDefault="00BC1FB3" w:rsidP="00BC1FB3">
      <w:pPr>
        <w:numPr>
          <w:ilvl w:val="0"/>
          <w:numId w:val="1"/>
        </w:numPr>
        <w:shd w:val="clear" w:color="auto" w:fill="FFFFFF"/>
        <w:spacing w:beforeAutospacing="1" w:after="240" w:line="330" w:lineRule="atLeast"/>
        <w:ind w:left="1020"/>
        <w:textAlignment w:val="baseline"/>
        <w:rPr>
          <w:rFonts w:ascii="Arial" w:eastAsia="Times New Roman" w:hAnsi="Arial" w:cs="Arial"/>
          <w:color w:val="000000"/>
          <w:kern w:val="0"/>
          <w:sz w:val="20"/>
          <w:szCs w:val="20"/>
          <w:lang w:eastAsia="en-GB"/>
          <w14:ligatures w14:val="none"/>
        </w:rPr>
      </w:pPr>
      <w:r w:rsidRPr="00BC1FB3">
        <w:rPr>
          <w:rFonts w:ascii="Arial" w:eastAsia="Times New Roman" w:hAnsi="Arial" w:cs="Arial"/>
          <w:b/>
          <w:bCs/>
          <w:color w:val="000000"/>
          <w:kern w:val="0"/>
          <w:sz w:val="20"/>
          <w:szCs w:val="20"/>
          <w:lang w:eastAsia="en-GB"/>
          <w14:ligatures w14:val="none"/>
        </w:rPr>
        <w:t>FREE SCHOOL MEALS - 250,000 families miss out on £650 a year worth.</w:t>
      </w:r>
      <w:r w:rsidRPr="00BC1FB3">
        <w:rPr>
          <w:rFonts w:ascii="Arial" w:eastAsia="Times New Roman" w:hAnsi="Arial" w:cs="Arial"/>
          <w:color w:val="000000"/>
          <w:kern w:val="0"/>
          <w:sz w:val="20"/>
          <w:szCs w:val="20"/>
          <w:lang w:eastAsia="en-GB"/>
          <w14:ligatures w14:val="none"/>
        </w:rPr>
        <w:t> A cooked meal served to eligible under-18s during the school day. </w:t>
      </w:r>
      <w:r w:rsidRPr="00BC1FB3">
        <w:rPr>
          <w:rFonts w:ascii="Arial" w:eastAsia="Times New Roman" w:hAnsi="Arial" w:cs="Arial"/>
          <w:color w:val="911C57"/>
          <w:kern w:val="0"/>
          <w:sz w:val="20"/>
          <w:szCs w:val="20"/>
          <w:bdr w:val="none" w:sz="0" w:space="0" w:color="auto" w:frame="1"/>
          <w:lang w:eastAsia="en-GB"/>
          <w14:ligatures w14:val="none"/>
        </w:rPr>
        <w:t>Who's likely missing out?</w:t>
      </w:r>
      <w:r w:rsidRPr="00BC1FB3">
        <w:rPr>
          <w:rFonts w:ascii="Arial" w:eastAsia="Times New Roman" w:hAnsi="Arial" w:cs="Arial"/>
          <w:color w:val="000000"/>
          <w:kern w:val="0"/>
          <w:sz w:val="20"/>
          <w:szCs w:val="20"/>
          <w:lang w:eastAsia="en-GB"/>
          <w14:ligatures w14:val="none"/>
        </w:rPr>
        <w:t> Many new Universal Credit (UC) claimants with very low, or no, income (who don't realise you can only apply once you've had your first UC payment), and others who don't know they must re-register at the start of every year for each child. See </w:t>
      </w:r>
      <w:hyperlink r:id="rId9" w:tgtFrame="_blank" w:history="1">
        <w:r w:rsidRPr="00BC1FB3">
          <w:rPr>
            <w:rFonts w:ascii="Arial" w:eastAsia="Times New Roman" w:hAnsi="Arial" w:cs="Arial"/>
            <w:color w:val="000000" w:themeColor="text1"/>
            <w:kern w:val="0"/>
            <w:sz w:val="20"/>
            <w:szCs w:val="20"/>
            <w:u w:val="single"/>
            <w:bdr w:val="none" w:sz="0" w:space="0" w:color="auto" w:frame="1"/>
            <w:lang w:eastAsia="en-GB"/>
            <w14:ligatures w14:val="none"/>
          </w:rPr>
          <w:t>Free school meals</w:t>
        </w:r>
      </w:hyperlink>
      <w:r w:rsidRPr="00BC1FB3">
        <w:rPr>
          <w:rFonts w:ascii="Arial" w:eastAsia="Times New Roman" w:hAnsi="Arial" w:cs="Arial"/>
          <w:color w:val="000000"/>
          <w:kern w:val="0"/>
          <w:sz w:val="20"/>
          <w:szCs w:val="20"/>
          <w:lang w:eastAsia="en-GB"/>
          <w14:ligatures w14:val="none"/>
        </w:rPr>
        <w:t> for more info and how to apply.</w:t>
      </w:r>
    </w:p>
    <w:p w14:paraId="7035E4D3" w14:textId="77777777" w:rsidR="00BC1FB3" w:rsidRPr="00BC1FB3" w:rsidRDefault="00BC1FB3" w:rsidP="00BC1FB3">
      <w:pPr>
        <w:numPr>
          <w:ilvl w:val="0"/>
          <w:numId w:val="1"/>
        </w:numPr>
        <w:shd w:val="clear" w:color="auto" w:fill="FFFFFF"/>
        <w:spacing w:beforeAutospacing="1" w:after="240" w:line="330" w:lineRule="atLeast"/>
        <w:ind w:left="1020"/>
        <w:textAlignment w:val="baseline"/>
        <w:rPr>
          <w:rFonts w:ascii="Arial" w:eastAsia="Times New Roman" w:hAnsi="Arial" w:cs="Arial"/>
          <w:kern w:val="0"/>
          <w:sz w:val="20"/>
          <w:szCs w:val="20"/>
          <w:lang w:eastAsia="en-GB"/>
          <w14:ligatures w14:val="none"/>
        </w:rPr>
      </w:pPr>
      <w:r w:rsidRPr="00BC1FB3">
        <w:rPr>
          <w:rFonts w:ascii="Arial" w:eastAsia="Times New Roman" w:hAnsi="Arial" w:cs="Arial"/>
          <w:b/>
          <w:bCs/>
          <w:color w:val="000000"/>
          <w:kern w:val="0"/>
          <w:sz w:val="20"/>
          <w:szCs w:val="20"/>
          <w:lang w:eastAsia="en-GB"/>
          <w14:ligatures w14:val="none"/>
        </w:rPr>
        <w:t>WATER SOCIAL TARIFFS - 5.7 MILLION households miss out on £160 a year. </w:t>
      </w:r>
      <w:r w:rsidRPr="00BC1FB3">
        <w:rPr>
          <w:rFonts w:ascii="Arial" w:eastAsia="Times New Roman" w:hAnsi="Arial" w:cs="Arial"/>
          <w:color w:val="000000"/>
          <w:kern w:val="0"/>
          <w:sz w:val="20"/>
          <w:szCs w:val="20"/>
          <w:lang w:eastAsia="en-GB"/>
          <w14:ligatures w14:val="none"/>
        </w:rPr>
        <w:t>Every water company (in Eng &amp; Wales) has a </w:t>
      </w:r>
      <w:hyperlink r:id="rId10" w:tgtFrame="_blank" w:history="1">
        <w:r w:rsidRPr="00BC1FB3">
          <w:rPr>
            <w:rFonts w:ascii="Arial" w:eastAsia="Times New Roman" w:hAnsi="Arial" w:cs="Arial"/>
            <w:kern w:val="0"/>
            <w:sz w:val="20"/>
            <w:szCs w:val="20"/>
            <w:u w:val="single"/>
            <w:bdr w:val="none" w:sz="0" w:space="0" w:color="auto" w:frame="1"/>
            <w:lang w:eastAsia="en-GB"/>
            <w14:ligatures w14:val="none"/>
          </w:rPr>
          <w:t>social tariff scheme</w:t>
        </w:r>
      </w:hyperlink>
      <w:r w:rsidRPr="00BC1FB3">
        <w:rPr>
          <w:rFonts w:ascii="Arial" w:eastAsia="Times New Roman" w:hAnsi="Arial" w:cs="Arial"/>
          <w:kern w:val="0"/>
          <w:sz w:val="20"/>
          <w:szCs w:val="20"/>
          <w:lang w:eastAsia="en-GB"/>
          <w14:ligatures w14:val="none"/>
        </w:rPr>
        <w:t> for those on low incomes (each with its own definition).</w:t>
      </w:r>
      <w:r w:rsidRPr="00BC1FB3">
        <w:rPr>
          <w:rFonts w:ascii="Arial" w:eastAsia="Times New Roman" w:hAnsi="Arial" w:cs="Arial"/>
          <w:kern w:val="0"/>
          <w:sz w:val="20"/>
          <w:szCs w:val="20"/>
          <w:bdr w:val="none" w:sz="0" w:space="0" w:color="auto" w:frame="1"/>
          <w:lang w:eastAsia="en-GB"/>
          <w14:ligatures w14:val="none"/>
        </w:rPr>
        <w:t> Who's likely missing out?</w:t>
      </w:r>
      <w:r w:rsidRPr="00BC1FB3">
        <w:rPr>
          <w:rFonts w:ascii="Arial" w:eastAsia="Times New Roman" w:hAnsi="Arial" w:cs="Arial"/>
          <w:kern w:val="0"/>
          <w:sz w:val="20"/>
          <w:szCs w:val="20"/>
          <w:lang w:eastAsia="en-GB"/>
          <w14:ligatures w14:val="none"/>
        </w:rPr>
        <w:t> Fewer than 2 in 10 who are eligible get help, with nearly £1 billion in unclaimed support. Read </w:t>
      </w:r>
      <w:hyperlink r:id="rId11" w:tgtFrame="_blank" w:history="1">
        <w:r w:rsidRPr="00BC1FB3">
          <w:rPr>
            <w:rFonts w:ascii="Arial" w:eastAsia="Times New Roman" w:hAnsi="Arial" w:cs="Arial"/>
            <w:kern w:val="0"/>
            <w:sz w:val="20"/>
            <w:szCs w:val="20"/>
            <w:u w:val="single"/>
            <w:bdr w:val="none" w:sz="0" w:space="0" w:color="auto" w:frame="1"/>
            <w:lang w:eastAsia="en-GB"/>
            <w14:ligatures w14:val="none"/>
          </w:rPr>
          <w:t>water social tariffs</w:t>
        </w:r>
      </w:hyperlink>
      <w:r w:rsidRPr="00BC1FB3">
        <w:rPr>
          <w:rFonts w:ascii="Arial" w:eastAsia="Times New Roman" w:hAnsi="Arial" w:cs="Arial"/>
          <w:kern w:val="0"/>
          <w:sz w:val="20"/>
          <w:szCs w:val="20"/>
          <w:lang w:eastAsia="en-GB"/>
          <w14:ligatures w14:val="none"/>
        </w:rPr>
        <w:t> for firm-by-firm info.</w:t>
      </w:r>
    </w:p>
    <w:p w14:paraId="5E9861B2" w14:textId="77777777" w:rsidR="00BC1FB3" w:rsidRPr="00BC1FB3" w:rsidRDefault="00BC1FB3" w:rsidP="00BC1FB3">
      <w:pPr>
        <w:numPr>
          <w:ilvl w:val="0"/>
          <w:numId w:val="1"/>
        </w:numPr>
        <w:shd w:val="clear" w:color="auto" w:fill="FFFFFF"/>
        <w:spacing w:beforeAutospacing="1" w:after="0" w:afterAutospacing="1" w:line="330" w:lineRule="atLeast"/>
        <w:ind w:left="1020"/>
        <w:textAlignment w:val="baseline"/>
        <w:rPr>
          <w:rFonts w:ascii="Arial" w:eastAsia="Times New Roman" w:hAnsi="Arial" w:cs="Arial"/>
          <w:color w:val="000000"/>
          <w:kern w:val="0"/>
          <w:sz w:val="20"/>
          <w:szCs w:val="20"/>
          <w:lang w:eastAsia="en-GB"/>
          <w14:ligatures w14:val="none"/>
        </w:rPr>
      </w:pPr>
      <w:r w:rsidRPr="00BC1FB3">
        <w:rPr>
          <w:rFonts w:ascii="Arial" w:eastAsia="Times New Roman" w:hAnsi="Arial" w:cs="Arial"/>
          <w:b/>
          <w:bCs/>
          <w:color w:val="000000"/>
          <w:kern w:val="0"/>
          <w:sz w:val="20"/>
          <w:szCs w:val="20"/>
          <w:lang w:eastAsia="en-GB"/>
          <w14:ligatures w14:val="none"/>
        </w:rPr>
        <w:lastRenderedPageBreak/>
        <w:t>BROADBAND SOCIAL TARIFFS - 5.3 MILLION households miss out on a £20+ a month discount. </w:t>
      </w:r>
      <w:r w:rsidRPr="00BC1FB3">
        <w:rPr>
          <w:rFonts w:ascii="Arial" w:eastAsia="Times New Roman" w:hAnsi="Arial" w:cs="Arial"/>
          <w:color w:val="000000"/>
          <w:kern w:val="0"/>
          <w:sz w:val="20"/>
          <w:szCs w:val="20"/>
          <w:lang w:eastAsia="en-GB"/>
          <w14:ligatures w14:val="none"/>
        </w:rPr>
        <w:t xml:space="preserve">Social tariffs are discounted broadband deals offered by some firms to people on Universal Credit, Pension </w:t>
      </w:r>
      <w:proofErr w:type="gramStart"/>
      <w:r w:rsidRPr="00BC1FB3">
        <w:rPr>
          <w:rFonts w:ascii="Arial" w:eastAsia="Times New Roman" w:hAnsi="Arial" w:cs="Arial"/>
          <w:color w:val="000000"/>
          <w:kern w:val="0"/>
          <w:sz w:val="20"/>
          <w:szCs w:val="20"/>
          <w:lang w:eastAsia="en-GB"/>
          <w14:ligatures w14:val="none"/>
        </w:rPr>
        <w:t>Credit</w:t>
      </w:r>
      <w:proofErr w:type="gramEnd"/>
      <w:r w:rsidRPr="00BC1FB3">
        <w:rPr>
          <w:rFonts w:ascii="Arial" w:eastAsia="Times New Roman" w:hAnsi="Arial" w:cs="Arial"/>
          <w:color w:val="000000"/>
          <w:kern w:val="0"/>
          <w:sz w:val="20"/>
          <w:szCs w:val="20"/>
          <w:lang w:eastAsia="en-GB"/>
          <w14:ligatures w14:val="none"/>
        </w:rPr>
        <w:t xml:space="preserve"> and sometimes other means-tested benefits. </w:t>
      </w:r>
      <w:r w:rsidRPr="00BC1FB3">
        <w:rPr>
          <w:rFonts w:ascii="Arial" w:eastAsia="Times New Roman" w:hAnsi="Arial" w:cs="Arial"/>
          <w:color w:val="000000" w:themeColor="text1"/>
          <w:kern w:val="0"/>
          <w:sz w:val="20"/>
          <w:szCs w:val="20"/>
          <w:bdr w:val="none" w:sz="0" w:space="0" w:color="auto" w:frame="1"/>
          <w:lang w:eastAsia="en-GB"/>
          <w14:ligatures w14:val="none"/>
        </w:rPr>
        <w:t>Who's likely missing out?</w:t>
      </w:r>
      <w:r w:rsidRPr="00BC1FB3">
        <w:rPr>
          <w:rFonts w:ascii="Arial" w:eastAsia="Times New Roman" w:hAnsi="Arial" w:cs="Arial"/>
          <w:color w:val="000000" w:themeColor="text1"/>
          <w:kern w:val="0"/>
          <w:sz w:val="20"/>
          <w:szCs w:val="20"/>
          <w:lang w:eastAsia="en-GB"/>
          <w14:ligatures w14:val="none"/>
        </w:rPr>
        <w:t> Only 3% of those eligible have signed up, so if you're on Universal Credit especially, check it out. Our </w:t>
      </w:r>
      <w:hyperlink r:id="rId12" w:tgtFrame="_blank" w:history="1">
        <w:r w:rsidRPr="00BC1FB3">
          <w:rPr>
            <w:rFonts w:ascii="Arial" w:eastAsia="Times New Roman" w:hAnsi="Arial" w:cs="Arial"/>
            <w:color w:val="000000" w:themeColor="text1"/>
            <w:kern w:val="0"/>
            <w:sz w:val="20"/>
            <w:szCs w:val="20"/>
            <w:u w:val="single"/>
            <w:bdr w:val="none" w:sz="0" w:space="0" w:color="auto" w:frame="1"/>
            <w:lang w:eastAsia="en-GB"/>
            <w14:ligatures w14:val="none"/>
          </w:rPr>
          <w:t>broadband comparison</w:t>
        </w:r>
      </w:hyperlink>
      <w:r w:rsidRPr="00BC1FB3">
        <w:rPr>
          <w:rFonts w:ascii="Arial" w:eastAsia="Times New Roman" w:hAnsi="Arial" w:cs="Arial"/>
          <w:color w:val="000000"/>
          <w:kern w:val="0"/>
          <w:sz w:val="20"/>
          <w:szCs w:val="20"/>
          <w:lang w:eastAsia="en-GB"/>
          <w14:ligatures w14:val="none"/>
        </w:rPr>
        <w:t> shows them alongside the cheapest mainstream deals - just tick the 'social tariffs' box (if your current firm doesn't offer one, you can move firm, providing you're out of contract).</w:t>
      </w:r>
    </w:p>
    <w:p w14:paraId="1352DB58" w14:textId="77777777" w:rsidR="00CF4B55" w:rsidRDefault="00CF4B55"/>
    <w:sectPr w:rsidR="00CF4B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D75400"/>
    <w:multiLevelType w:val="multilevel"/>
    <w:tmpl w:val="B442F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918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B3"/>
    <w:rsid w:val="00BC1FB3"/>
    <w:rsid w:val="00CF4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7E0DB9"/>
  <w15:chartTrackingRefBased/>
  <w15:docId w15:val="{50CD3CF5-DEA3-482F-A946-71A422B4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FB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C1FB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C1FB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C1FB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C1FB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C1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FB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C1FB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C1FB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C1FB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C1FB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C1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FB3"/>
    <w:rPr>
      <w:rFonts w:eastAsiaTheme="majorEastAsia" w:cstheme="majorBidi"/>
      <w:color w:val="272727" w:themeColor="text1" w:themeTint="D8"/>
    </w:rPr>
  </w:style>
  <w:style w:type="paragraph" w:styleId="Title">
    <w:name w:val="Title"/>
    <w:basedOn w:val="Normal"/>
    <w:next w:val="Normal"/>
    <w:link w:val="TitleChar"/>
    <w:uiPriority w:val="10"/>
    <w:qFormat/>
    <w:rsid w:val="00BC1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F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F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1FB3"/>
    <w:rPr>
      <w:i/>
      <w:iCs/>
      <w:color w:val="404040" w:themeColor="text1" w:themeTint="BF"/>
    </w:rPr>
  </w:style>
  <w:style w:type="paragraph" w:styleId="ListParagraph">
    <w:name w:val="List Paragraph"/>
    <w:basedOn w:val="Normal"/>
    <w:uiPriority w:val="34"/>
    <w:qFormat/>
    <w:rsid w:val="00BC1FB3"/>
    <w:pPr>
      <w:ind w:left="720"/>
      <w:contextualSpacing/>
    </w:pPr>
  </w:style>
  <w:style w:type="character" w:styleId="IntenseEmphasis">
    <w:name w:val="Intense Emphasis"/>
    <w:basedOn w:val="DefaultParagraphFont"/>
    <w:uiPriority w:val="21"/>
    <w:qFormat/>
    <w:rsid w:val="00BC1FB3"/>
    <w:rPr>
      <w:i/>
      <w:iCs/>
      <w:color w:val="365F91" w:themeColor="accent1" w:themeShade="BF"/>
    </w:rPr>
  </w:style>
  <w:style w:type="paragraph" w:styleId="IntenseQuote">
    <w:name w:val="Intense Quote"/>
    <w:basedOn w:val="Normal"/>
    <w:next w:val="Normal"/>
    <w:link w:val="IntenseQuoteChar"/>
    <w:uiPriority w:val="30"/>
    <w:qFormat/>
    <w:rsid w:val="00BC1FB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C1FB3"/>
    <w:rPr>
      <w:i/>
      <w:iCs/>
      <w:color w:val="365F91" w:themeColor="accent1" w:themeShade="BF"/>
    </w:rPr>
  </w:style>
  <w:style w:type="character" w:styleId="IntenseReference">
    <w:name w:val="Intense Reference"/>
    <w:basedOn w:val="DefaultParagraphFont"/>
    <w:uiPriority w:val="32"/>
    <w:qFormat/>
    <w:rsid w:val="00BC1FB3"/>
    <w:rPr>
      <w:b/>
      <w:bCs/>
      <w:smallCaps/>
      <w:color w:val="365F91" w:themeColor="accent1" w:themeShade="BF"/>
      <w:spacing w:val="5"/>
    </w:rPr>
  </w:style>
  <w:style w:type="paragraph" w:styleId="NormalWeb">
    <w:name w:val="Normal (Web)"/>
    <w:basedOn w:val="Normal"/>
    <w:uiPriority w:val="99"/>
    <w:semiHidden/>
    <w:unhideWhenUsed/>
    <w:rsid w:val="00BC1F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C1FB3"/>
    <w:rPr>
      <w:b/>
      <w:bCs/>
    </w:rPr>
  </w:style>
  <w:style w:type="character" w:styleId="Hyperlink">
    <w:name w:val="Hyperlink"/>
    <w:basedOn w:val="DefaultParagraphFont"/>
    <w:uiPriority w:val="99"/>
    <w:unhideWhenUsed/>
    <w:rsid w:val="00BC1FB3"/>
    <w:rPr>
      <w:color w:val="0000FF"/>
      <w:u w:val="single"/>
    </w:rPr>
  </w:style>
  <w:style w:type="character" w:styleId="Emphasis">
    <w:name w:val="Emphasis"/>
    <w:basedOn w:val="DefaultParagraphFont"/>
    <w:uiPriority w:val="20"/>
    <w:qFormat/>
    <w:rsid w:val="00BC1FB3"/>
    <w:rPr>
      <w:i/>
      <w:iCs/>
    </w:rPr>
  </w:style>
  <w:style w:type="character" w:styleId="UnresolvedMention">
    <w:name w:val="Unresolved Mention"/>
    <w:basedOn w:val="DefaultParagraphFont"/>
    <w:uiPriority w:val="99"/>
    <w:semiHidden/>
    <w:unhideWhenUsed/>
    <w:rsid w:val="00BC1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211058">
      <w:bodyDiv w:val="1"/>
      <w:marLeft w:val="0"/>
      <w:marRight w:val="0"/>
      <w:marTop w:val="0"/>
      <w:marBottom w:val="0"/>
      <w:divBdr>
        <w:top w:val="none" w:sz="0" w:space="0" w:color="auto"/>
        <w:left w:val="none" w:sz="0" w:space="0" w:color="auto"/>
        <w:bottom w:val="none" w:sz="0" w:space="0" w:color="auto"/>
        <w:right w:val="none" w:sz="0" w:space="0" w:color="auto"/>
      </w:divBdr>
      <w:divsChild>
        <w:div w:id="835412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s.moneysavingexpert.com/f/a/QN1NPLROtW3pqag-Wwlwlw~~/AAAHagA~/RgRoAV5pP4QMAWh0dHBzOi8vd3d3Lm1vbmV5c2F2aW5nZXhwZXJ0LmNvbS9zYXZpbmdzL3BlbnNpb24tY3JlZGl0Lz91dG1fc291cmNlPU1TRV9OZXdzbGV0dGVyJnV0bV9tZWRpdW09ZW1haWwmdXRtX3Rlcm09MTYtQXByLTI0LTQ0ZWQxYjcxM2Y2NGE1ZDkyODQtNjYxZWQ2NWVlODJlYjY4NjQ3MjRiNDZkNGY2MDVmYjUmc291cmNlPUNSTS1NU0VUSVAtNDRlZDFiNzEzZjY0YTVkOTI4NCZ1dG1fY2FtcGFpZ249bnQtYmlnbm90ZS1vbmUmdXRtX2NvbnRlbnQ9MTQjaG91c2luZ2JlbmVmaXRXBXNwY2V1QgpmFGnZHmYvqBh8UhZnd3luZWRvcmFuQHlhaG9vLmNvLnVrWAQAAAD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icks.moneysavingexpert.com/f/a/732Rn4m1slJUdlJFbyjK1w~~/AAAHagA~/RgRoAV5pP4QEAWh0dHBzOi8vd3d3Lm1vbmV5c2F2aW5nZXhwZXJ0LmNvbS9zYXZpbmdzL3BlbnNpb24tY3JlZGl0Lz91dG1fc291cmNlPU1TRV9OZXdzbGV0dGVyJnV0bV9tZWRpdW09ZW1haWwmdXRtX3Rlcm09MTYtQXByLTI0LTQ0ZWQxYjcxM2Y2NGE1ZDkyODQtNjYxZWQ2NWVlODJlYjY4NjQ3MjRiNDZkNGY2MDVmYjUmc291cmNlPUNSTS1NU0VUSVAtNDRlZDFiNzEzZjY0YTVkOTI4NCZ1dG1fY2FtcGFpZ249bnQtYmlnbm90ZS1vbmUmdXRtX2NvbnRlbnQ9MTMjaG93ZG9pVwVzcGNldUIKZhRp2R5mL6gYfFIWZ3d5bmVkb3JhbkB5YWhvby5jby51a1gEAAAA8g~~" TargetMode="External"/><Relationship Id="rId12" Type="http://schemas.openxmlformats.org/officeDocument/2006/relationships/hyperlink" Target="https://clicks.moneysavingexpert.com/f/a/OuDrcKp_Ejfir2pmp_A_9A~~/AAAHagA~/RgRoAV5pP4QUAWh0dHBzOi8vd3d3Lm1vbmV5c2F2aW5nZXhwZXJ0LmNvbS9jb21wYXJlLWJyb2FkYmFuZC1kZWFscy8_ZmVhdHVyZT1zb2NpYWx0YXJpZmZzJnV0bV9zb3VyY2U9TVNFX05ld3NsZXR0ZXImdXRtX21lZGl1bT1lbWFpbCZ1dG1fdGVybT0xNi1BcHItMjQtNDRlZDFiNzEzZjY0YTVkOTI4NC02NjFlZDY1ZWU4MmViNjg2NDcyNGI0NmQ0ZjYwNWZiNSZzb3VyY2U9Q1JNLU1TRVRJUC00NGVkMWI3MTNmNjRhNWQ5Mjg0JnV0bV9jYW1wYWlnbj1udC1iaWdub3RlLW9uZSZ1dG1fY29udGVudD0xOFcFc3BjZXVCCmYUadkeZi-oGHxSFmd3eW5lZG9yYW5AeWFob28uY28udWtYBAAAAP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cks.moneysavingexpert.com/f/a/HKMStft5F1kX-UNapZ-Acw~~/AAAHagA~/RgRoAV5pP4QFAWh0dHBzOi8vd3d3Lm1vbmV5c2F2aW5nZXhwZXJ0LmNvbS9zYXZpbmdzL3BlbnNpb24tY3JlZGl0Lz91dG1fc291cmNlPU1TRV9OZXdzbGV0dGVyJnV0bV9tZWRpdW09ZW1haWwmdXRtX3Rlcm09MTYtQXByLTI0LTQ0ZWQxYjcxM2Y2NGE1ZDkyODQtNjYxZWQ2NWVlODJlYjY4NjQ3MjRiNDZkNGY2MDVmYjUmc291cmNlPUNSTS1NU0VUSVAtNDRlZDFiNzEzZjY0YTVkOTI4NCZ1dG1fY2FtcGFpZ249bnQtYmlnbm90ZS1vbmUmdXRtX2NvbnRlbnQ9MTIjcXVhbGlmeVcFc3BjZXVCCmYUadkeZi-oGHxSFmd3eW5lZG9yYW5AeWFob28uY28udWtYBAAAAPI~" TargetMode="External"/><Relationship Id="rId11" Type="http://schemas.openxmlformats.org/officeDocument/2006/relationships/hyperlink" Target="https://clicks.moneysavingexpert.com/f/a/GJTSCv7JsWNop7XGNRqoNA~~/AAAHagA~/RgRoAV5pP4QKAWh0dHBzOi8vd3d3Lm1vbmV5c2F2aW5nZXhwZXJ0LmNvbS91dGlsaXRpZXMvY3V0LXdhdGVyLWJpbGxzLz91dG1fc291cmNlPU1TRV9OZXdzbGV0dGVyJnV0bV9tZWRpdW09ZW1haWwmdXRtX3Rlcm09MTYtQXByLTI0LTQ0ZWQxYjcxM2Y2NGE1ZDkyODQtNjYxZWQ2NWVlODJlYjY4NjQ3MjRiNDZkNGY2MDVmYjUmc291cmNlPUNSTS1NU0VUSVAtNDRlZDFiNzEzZjY0YTVkOTI4NCZ1dG1fY2FtcGFpZ249bnQtYmlnbm90ZS1vbmUmdXRtX2NvbnRlbnQ9MTcjd2F0ZXJoZWxwVwVzcGNldUIKZhRp2R5mL6gYfFIWZ3d5bmVkb3JhbkB5YWhvby5jby51a1gEAAAA8g~~" TargetMode="External"/><Relationship Id="rId5" Type="http://schemas.openxmlformats.org/officeDocument/2006/relationships/hyperlink" Target="http://www.moneysavingexpert.com" TargetMode="External"/><Relationship Id="rId10" Type="http://schemas.openxmlformats.org/officeDocument/2006/relationships/hyperlink" Target="https://clicks.moneysavingexpert.com/f/a/seZXpWWa_ZD--vZgbRAQRg~~/AAAHagA~/RgRoAV5pP4QKAWh0dHBzOi8vd3d3Lm1vbmV5c2F2aW5nZXhwZXJ0LmNvbS91dGlsaXRpZXMvY3V0LXdhdGVyLWJpbGxzLz91dG1fc291cmNlPU1TRV9OZXdzbGV0dGVyJnV0bV9tZWRpdW09ZW1haWwmdXRtX3Rlcm09MTYtQXByLTI0LTQ0ZWQxYjcxM2Y2NGE1ZDkyODQtNjYxZWQ2NWVlODJlYjY4NjQ3MjRiNDZkNGY2MDVmYjUmc291cmNlPUNSTS1NU0VUSVAtNDRlZDFiNzEzZjY0YTVkOTI4NCZ1dG1fY2FtcGFpZ249bnQtYmlnbm90ZS1vbmUmdXRtX2NvbnRlbnQ9MTYjd2F0ZXJoZWxwVwVzcGNldUIKZhRp2R5mL6gYfFIWZ3d5bmVkb3JhbkB5YWhvby5jby51a1gEAAAA8g~~" TargetMode="External"/><Relationship Id="rId4" Type="http://schemas.openxmlformats.org/officeDocument/2006/relationships/webSettings" Target="webSettings.xml"/><Relationship Id="rId9" Type="http://schemas.openxmlformats.org/officeDocument/2006/relationships/hyperlink" Target="https://clicks.moneysavingexpert.com/f/a/hq1c6XjoYInJwcNl8q_8LQ~~/AAAHagA~/RgRoAV5pP0T_aHR0cHM6Ly93d3cubW9uZXlzYXZpbmdleHBlcnQuY29tL2ZhbWlseS9mcmVlLXNjaG9vbC1tZWFscy8_dXRtX3NvdXJjZT1NU0VfTmV3c2xldHRlciZ1dG1fbWVkaXVtPWVtYWlsJnV0bV90ZXJtPTE2LUFwci0yNC00NGVkMWI3MTNmNjRhNWQ5Mjg0LTY2MWVkNjVlZTgyZWI2ODY0NzI0YjQ2ZDRmNjA1ZmI1JnNvdXJjZT1DUk0tTVNFVElQLTQ0ZWQxYjcxM2Y2NGE1ZDkyODQmdXRtX2NhbXBhaWduPW50LWJpZ25vdGUtb25lJnV0bV9jb250ZW50PTE1VwVzcGNldUIKZhRp2R5mL6gYfFIWZ3d5bmVkb3JhbkB5YWhvby5jby51a1gEAAAA8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1458</Words>
  <Characters>8315</Characters>
  <Application>Microsoft Office Word</Application>
  <DocSecurity>0</DocSecurity>
  <Lines>69</Lines>
  <Paragraphs>19</Paragraphs>
  <ScaleCrop>false</ScaleCrop>
  <Company>CFC</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Doran</dc:creator>
  <cp:keywords/>
  <dc:description/>
  <cp:lastModifiedBy>Sue Doran</cp:lastModifiedBy>
  <cp:revision>1</cp:revision>
  <dcterms:created xsi:type="dcterms:W3CDTF">2024-04-18T10:06:00Z</dcterms:created>
  <dcterms:modified xsi:type="dcterms:W3CDTF">2024-04-18T10:11:00Z</dcterms:modified>
</cp:coreProperties>
</file>